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C0" w:rsidRPr="000805C0" w:rsidRDefault="000805C0" w:rsidP="000805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5C0">
        <w:rPr>
          <w:rFonts w:ascii="Impact" w:eastAsia="Times New Roman" w:hAnsi="Impact" w:cs="Times New Roman"/>
          <w:color w:val="CC0000"/>
          <w:sz w:val="27"/>
          <w:szCs w:val="27"/>
        </w:rPr>
        <w:t>THE CENTER FOR THE STUDY OF WHITE AMERICAN CULTURE</w:t>
      </w:r>
    </w:p>
    <w:p w:rsidR="000805C0" w:rsidRPr="000805C0" w:rsidRDefault="000805C0" w:rsidP="000805C0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0805C0">
          <w:rPr>
            <w:rFonts w:ascii="Arial" w:eastAsia="Times New Roman" w:hAnsi="Arial" w:cs="Arial"/>
            <w:color w:val="CC0000"/>
            <w:sz w:val="20"/>
            <w:szCs w:val="20"/>
          </w:rPr>
          <w:t>www.euroamerican.org</w:t>
        </w:r>
      </w:hyperlink>
    </w:p>
    <w:p w:rsidR="000805C0" w:rsidRPr="000805C0" w:rsidRDefault="000805C0" w:rsidP="00080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05C0">
        <w:rPr>
          <w:rFonts w:ascii="Arial" w:eastAsia="Times New Roman" w:hAnsi="Arial" w:cs="Arial"/>
          <w:color w:val="000000"/>
          <w:sz w:val="20"/>
          <w:szCs w:val="20"/>
        </w:rPr>
        <w:t xml:space="preserve">CSWAC publishes books and bound articles under the name of Crandall, </w:t>
      </w:r>
      <w:proofErr w:type="spellStart"/>
      <w:r w:rsidRPr="000805C0">
        <w:rPr>
          <w:rFonts w:ascii="Arial" w:eastAsia="Times New Roman" w:hAnsi="Arial" w:cs="Arial"/>
          <w:color w:val="000000"/>
          <w:sz w:val="20"/>
          <w:szCs w:val="20"/>
        </w:rPr>
        <w:t>Dostie</w:t>
      </w:r>
      <w:proofErr w:type="spellEnd"/>
      <w:r w:rsidRPr="000805C0">
        <w:rPr>
          <w:rFonts w:ascii="Arial" w:eastAsia="Times New Roman" w:hAnsi="Arial" w:cs="Arial"/>
          <w:color w:val="000000"/>
          <w:sz w:val="20"/>
          <w:szCs w:val="20"/>
        </w:rPr>
        <w:t xml:space="preserve"> &amp; Douglass Books, Inc. </w:t>
      </w:r>
    </w:p>
    <w:p w:rsidR="000805C0" w:rsidRPr="000805C0" w:rsidRDefault="000805C0" w:rsidP="000805C0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05C0">
        <w:rPr>
          <w:rFonts w:ascii="Arial" w:eastAsia="Times New Roman" w:hAnsi="Arial" w:cs="Arial"/>
          <w:color w:val="000000"/>
          <w:sz w:val="20"/>
          <w:szCs w:val="20"/>
        </w:rPr>
        <w:t xml:space="preserve">Please go to </w:t>
      </w:r>
      <w:hyperlink r:id="rId7" w:tgtFrame="_blank" w:history="1">
        <w:r w:rsidRPr="000805C0">
          <w:rPr>
            <w:rFonts w:ascii="Arial" w:eastAsia="Times New Roman" w:hAnsi="Arial" w:cs="Arial"/>
            <w:color w:val="CC0000"/>
            <w:sz w:val="20"/>
            <w:szCs w:val="20"/>
          </w:rPr>
          <w:t>www.CDDbooks.com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to see</w:t>
      </w:r>
      <w:bookmarkStart w:id="0" w:name="_GoBack"/>
      <w:bookmarkEnd w:id="0"/>
      <w:r w:rsidRPr="000805C0">
        <w:rPr>
          <w:rFonts w:ascii="Arial" w:eastAsia="Times New Roman" w:hAnsi="Arial" w:cs="Arial"/>
          <w:color w:val="000000"/>
          <w:sz w:val="20"/>
          <w:szCs w:val="20"/>
        </w:rPr>
        <w:t xml:space="preserve"> complete offerings</w:t>
      </w:r>
      <w:r w:rsidRPr="000805C0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noProof/>
          <w:color w:val="CC0000"/>
          <w:sz w:val="20"/>
          <w:szCs w:val="20"/>
        </w:rPr>
        <w:drawing>
          <wp:inline distT="0" distB="0" distL="0" distR="0">
            <wp:extent cx="1905000" cy="2905125"/>
            <wp:effectExtent l="0" t="0" r="0" b="9525"/>
            <wp:docPr id="2" name="Picture 2" descr="Accountability And White Anti-racist Organizi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untability And White Anti-racist Organizi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5C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805C0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noProof/>
          <w:color w:val="CC0000"/>
          <w:sz w:val="20"/>
          <w:szCs w:val="20"/>
        </w:rPr>
        <w:drawing>
          <wp:inline distT="0" distB="0" distL="0" distR="0">
            <wp:extent cx="1905000" cy="2905125"/>
            <wp:effectExtent l="0" t="0" r="0" b="9525"/>
            <wp:docPr id="1" name="Picture 1" descr="Talking About Rac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king About Rac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5C0" w:rsidRPr="000805C0" w:rsidRDefault="000805C0" w:rsidP="00080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0" w:tgtFrame="_blank" w:history="1">
        <w:r w:rsidRPr="000805C0">
          <w:rPr>
            <w:rFonts w:ascii="Arial" w:eastAsia="Times New Roman" w:hAnsi="Arial" w:cs="Arial"/>
            <w:color w:val="CC0000"/>
            <w:sz w:val="20"/>
            <w:szCs w:val="20"/>
          </w:rPr>
          <w:t>www.liftingthewhiteveil.com</w:t>
        </w:r>
      </w:hyperlink>
      <w:r w:rsidRPr="000805C0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0805C0">
        <w:rPr>
          <w:rFonts w:ascii="Arial" w:eastAsia="Times New Roman" w:hAnsi="Arial" w:cs="Arial"/>
          <w:i/>
          <w:iCs/>
          <w:color w:val="000000"/>
          <w:sz w:val="20"/>
          <w:szCs w:val="20"/>
        </w:rPr>
        <w:t>a guide to self-discovery and understanding for white people</w:t>
      </w:r>
      <w:proofErr w:type="gramStart"/>
      <w:r w:rsidRPr="000805C0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0805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805C0">
        <w:rPr>
          <w:rFonts w:ascii="Arial" w:eastAsia="Times New Roman" w:hAnsi="Arial" w:cs="Arial"/>
          <w:i/>
          <w:iCs/>
          <w:color w:val="000000"/>
          <w:sz w:val="20"/>
          <w:szCs w:val="20"/>
        </w:rPr>
        <w:t>who</w:t>
      </w:r>
      <w:proofErr w:type="gramEnd"/>
      <w:r w:rsidRPr="000805C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live and work in multiracial settings.</w:t>
      </w:r>
    </w:p>
    <w:p w:rsidR="00627C6D" w:rsidRDefault="000805C0"/>
    <w:sectPr w:rsidR="00627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E33D3"/>
    <w:multiLevelType w:val="multilevel"/>
    <w:tmpl w:val="DFCAC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C0"/>
    <w:rsid w:val="000805C0"/>
    <w:rsid w:val="00117436"/>
    <w:rsid w:val="002A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05C0"/>
    <w:rPr>
      <w:color w:val="CC0000"/>
      <w:u w:val="single"/>
    </w:rPr>
  </w:style>
  <w:style w:type="paragraph" w:styleId="NormalWeb">
    <w:name w:val="Normal (Web)"/>
    <w:basedOn w:val="Normal"/>
    <w:uiPriority w:val="99"/>
    <w:semiHidden/>
    <w:unhideWhenUsed/>
    <w:rsid w:val="0008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05C0"/>
    <w:rPr>
      <w:color w:val="CC0000"/>
      <w:u w:val="single"/>
    </w:rPr>
  </w:style>
  <w:style w:type="paragraph" w:styleId="NormalWeb">
    <w:name w:val="Normal (Web)"/>
    <w:basedOn w:val="Normal"/>
    <w:uiPriority w:val="99"/>
    <w:semiHidden/>
    <w:unhideWhenUsed/>
    <w:rsid w:val="0008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cddbook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american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ftingthewhiteveil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Petrice Leben-Martin</dc:creator>
  <cp:lastModifiedBy>Petrice Leben-Martin</cp:lastModifiedBy>
  <cp:revision>1</cp:revision>
  <dcterms:created xsi:type="dcterms:W3CDTF">2016-04-20T16:48:00Z</dcterms:created>
  <dcterms:modified xsi:type="dcterms:W3CDTF">2016-04-20T16:49:00Z</dcterms:modified>
</cp:coreProperties>
</file>