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997AD" w14:textId="77777777" w:rsidR="005A1A10" w:rsidRDefault="001C2F62" w:rsidP="001C2F62">
      <w:pPr>
        <w:rPr>
          <w:sz w:val="40"/>
          <w:szCs w:val="40"/>
        </w:rPr>
      </w:pPr>
      <w:r w:rsidRPr="001C2F62">
        <w:rPr>
          <w:sz w:val="40"/>
          <w:szCs w:val="40"/>
        </w:rPr>
        <w:t>Why Whit</w:t>
      </w:r>
      <w:r w:rsidRPr="001C2F62">
        <w:rPr>
          <w:sz w:val="40"/>
          <w:szCs w:val="40"/>
        </w:rPr>
        <w:t xml:space="preserve">e People Freak Out When They're </w:t>
      </w:r>
      <w:r w:rsidRPr="001C2F62">
        <w:rPr>
          <w:sz w:val="40"/>
          <w:szCs w:val="40"/>
        </w:rPr>
        <w:t>Called Out About Race</w:t>
      </w:r>
    </w:p>
    <w:p w14:paraId="529CAEA6" w14:textId="77777777" w:rsidR="001C2F62" w:rsidRDefault="001C2F62" w:rsidP="001C2F62">
      <w:pPr>
        <w:rPr>
          <w:sz w:val="40"/>
          <w:szCs w:val="40"/>
        </w:rPr>
      </w:pPr>
    </w:p>
    <w:p w14:paraId="5FE4F83C" w14:textId="77777777" w:rsidR="000E08D6" w:rsidRPr="000E08D6" w:rsidRDefault="000E08D6" w:rsidP="000E08D6">
      <w:pPr>
        <w:rPr>
          <w:sz w:val="40"/>
          <w:szCs w:val="40"/>
        </w:rPr>
      </w:pPr>
      <w:r w:rsidRPr="000E08D6">
        <w:rPr>
          <w:sz w:val="40"/>
          <w:szCs w:val="40"/>
        </w:rPr>
        <w:t>Stop me if you’ve heard this one.</w:t>
      </w:r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Last year, a white male Princeton undergraduate was asked by a classmate to “check his</w:t>
      </w:r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privilege.” Offended by this suggestion, he shot off a 1,300-word essay to the Tory, a right-</w:t>
      </w:r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wing campus newspaper.</w:t>
      </w:r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In it, he wrote about his grandfather who fled the Nazis to Siberia,</w:t>
      </w:r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his grandmother who survived a concentration camp in Germany, about the humble wicker</w:t>
      </w:r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basket business they started in America. He railed against his classmates for “diminishing</w:t>
      </w:r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everything [he’d] accomplished, all the hard work [he’d] done.”</w:t>
      </w:r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His missive was reprinted by Time. He was interviewed by the New York Times and appeared</w:t>
      </w:r>
    </w:p>
    <w:p w14:paraId="6E13FF25" w14:textId="77777777" w:rsidR="000E08D6" w:rsidRPr="000E08D6" w:rsidRDefault="000E08D6" w:rsidP="000E08D6">
      <w:pPr>
        <w:rPr>
          <w:sz w:val="40"/>
          <w:szCs w:val="40"/>
        </w:rPr>
      </w:pPr>
      <w:r w:rsidRPr="000E08D6">
        <w:rPr>
          <w:sz w:val="40"/>
          <w:szCs w:val="40"/>
        </w:rPr>
        <w:t>on Fox News. He became a darling of white conservative</w:t>
      </w:r>
      <w:r>
        <w:rPr>
          <w:sz w:val="40"/>
          <w:szCs w:val="40"/>
        </w:rPr>
        <w:t xml:space="preserve">s across the country. </w:t>
      </w:r>
      <w:r w:rsidRPr="000E08D6">
        <w:rPr>
          <w:sz w:val="40"/>
          <w:szCs w:val="40"/>
        </w:rPr>
        <w:t>What he did not do, at any point, was consider whether being white and male might have</w:t>
      </w:r>
    </w:p>
    <w:p w14:paraId="1030171F" w14:textId="77777777" w:rsidR="001C2F62" w:rsidRDefault="000E08D6" w:rsidP="000E08D6">
      <w:pPr>
        <w:rPr>
          <w:sz w:val="40"/>
          <w:szCs w:val="40"/>
        </w:rPr>
      </w:pPr>
      <w:r w:rsidRPr="000E08D6">
        <w:rPr>
          <w:sz w:val="40"/>
          <w:szCs w:val="40"/>
        </w:rPr>
        <w:t>given him—if not his ancestors—some advantage in achieving</w:t>
      </w:r>
      <w:r>
        <w:rPr>
          <w:sz w:val="40"/>
          <w:szCs w:val="40"/>
        </w:rPr>
        <w:t xml:space="preserve"> incredible success in America. </w:t>
      </w:r>
      <w:r w:rsidRPr="000E08D6">
        <w:rPr>
          <w:sz w:val="40"/>
          <w:szCs w:val="40"/>
        </w:rPr>
        <w:t>He did not, in other words, check his privilege.</w:t>
      </w:r>
    </w:p>
    <w:p w14:paraId="1FF3AA4C" w14:textId="77777777" w:rsidR="000E08D6" w:rsidRDefault="000E08D6" w:rsidP="000E08D6">
      <w:pPr>
        <w:rPr>
          <w:sz w:val="40"/>
          <w:szCs w:val="40"/>
        </w:rPr>
      </w:pPr>
    </w:p>
    <w:p w14:paraId="61D8FBA0" w14:textId="77777777" w:rsidR="000E08D6" w:rsidRPr="000E08D6" w:rsidRDefault="000E08D6" w:rsidP="000E08D6">
      <w:pPr>
        <w:rPr>
          <w:sz w:val="40"/>
          <w:szCs w:val="40"/>
        </w:rPr>
      </w:pPr>
      <w:r w:rsidRPr="000E08D6">
        <w:rPr>
          <w:sz w:val="40"/>
          <w:szCs w:val="40"/>
        </w:rPr>
        <w:t xml:space="preserve">To Robin </w:t>
      </w:r>
      <w:proofErr w:type="spellStart"/>
      <w:r w:rsidRPr="000E08D6">
        <w:rPr>
          <w:sz w:val="40"/>
          <w:szCs w:val="40"/>
        </w:rPr>
        <w:t>DiAngelo</w:t>
      </w:r>
      <w:proofErr w:type="spellEnd"/>
      <w:r w:rsidRPr="000E08D6">
        <w:rPr>
          <w:sz w:val="40"/>
          <w:szCs w:val="40"/>
        </w:rPr>
        <w:t xml:space="preserve">, professor of </w:t>
      </w:r>
      <w:r w:rsidRPr="000E08D6">
        <w:rPr>
          <w:sz w:val="40"/>
          <w:szCs w:val="40"/>
        </w:rPr>
        <w:t>multicultural</w:t>
      </w:r>
      <w:r w:rsidRPr="000E08D6">
        <w:rPr>
          <w:sz w:val="40"/>
          <w:szCs w:val="40"/>
        </w:rPr>
        <w:t xml:space="preserve"> education at</w:t>
      </w:r>
      <w:r>
        <w:rPr>
          <w:sz w:val="40"/>
          <w:szCs w:val="40"/>
        </w:rPr>
        <w:t xml:space="preserve"> Westfield State University and </w:t>
      </w:r>
      <w:r w:rsidRPr="000E08D6">
        <w:rPr>
          <w:sz w:val="40"/>
          <w:szCs w:val="40"/>
        </w:rPr>
        <w:t xml:space="preserve">author of What Does </w:t>
      </w:r>
      <w:proofErr w:type="gramStart"/>
      <w:r w:rsidRPr="000E08D6">
        <w:rPr>
          <w:sz w:val="40"/>
          <w:szCs w:val="40"/>
        </w:rPr>
        <w:t>it</w:t>
      </w:r>
      <w:proofErr w:type="gramEnd"/>
      <w:r w:rsidRPr="000E08D6">
        <w:rPr>
          <w:sz w:val="40"/>
          <w:szCs w:val="40"/>
        </w:rPr>
        <w:t xml:space="preserve"> Mean to Be White? Developing White Racial Literacy, Tal </w:t>
      </w:r>
      <w:proofErr w:type="spellStart"/>
      <w:r w:rsidRPr="000E08D6">
        <w:rPr>
          <w:sz w:val="40"/>
          <w:szCs w:val="40"/>
        </w:rPr>
        <w:t>Fortgang’s</w:t>
      </w:r>
      <w:proofErr w:type="spellEnd"/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essay [3]—indignant, defensive, beside-the-</w:t>
      </w:r>
      <w:r w:rsidRPr="000E08D6">
        <w:rPr>
          <w:sz w:val="40"/>
          <w:szCs w:val="40"/>
        </w:rPr>
        <w:lastRenderedPageBreak/>
        <w:t>point, somehow both self-pitying and self-aggrandizing—followed a familiar script. As an anti-racist educator for more than two</w:t>
      </w:r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 xml:space="preserve">decades, </w:t>
      </w:r>
      <w:proofErr w:type="spellStart"/>
      <w:r w:rsidRPr="000E08D6">
        <w:rPr>
          <w:sz w:val="40"/>
          <w:szCs w:val="40"/>
        </w:rPr>
        <w:t>DiAngelo</w:t>
      </w:r>
      <w:proofErr w:type="spellEnd"/>
      <w:r w:rsidRPr="000E08D6">
        <w:rPr>
          <w:sz w:val="40"/>
          <w:szCs w:val="40"/>
        </w:rPr>
        <w:t xml:space="preserve"> has heard versions of it recited hundreds of times by white men and</w:t>
      </w:r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women in her workshops.</w:t>
      </w:r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She’s heard it so many times, in fact, that she came up with a term for it: "white fragility,"</w:t>
      </w:r>
      <w:r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which she defined in a 2011 journal article [4] as “a state in which even a minimum amount of</w:t>
      </w:r>
      <w:r w:rsidR="007A71E2"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 xml:space="preserve">racial stress becomes intolerable, triggering a range of defensive </w:t>
      </w:r>
      <w:r w:rsidR="007A71E2">
        <w:rPr>
          <w:sz w:val="40"/>
          <w:szCs w:val="40"/>
        </w:rPr>
        <w:t xml:space="preserve">moves. These </w:t>
      </w:r>
      <w:r w:rsidRPr="000E08D6">
        <w:rPr>
          <w:sz w:val="40"/>
          <w:szCs w:val="40"/>
        </w:rPr>
        <w:t>moves</w:t>
      </w:r>
      <w:r w:rsidR="007A71E2"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include outward display of emotions such as anger, fear and guilt, and behaviors such as</w:t>
      </w:r>
    </w:p>
    <w:p w14:paraId="5C3A170B" w14:textId="77777777" w:rsidR="000E08D6" w:rsidRPr="000E08D6" w:rsidRDefault="000E08D6" w:rsidP="000E08D6">
      <w:pPr>
        <w:rPr>
          <w:sz w:val="40"/>
          <w:szCs w:val="40"/>
        </w:rPr>
      </w:pPr>
      <w:r w:rsidRPr="000E08D6">
        <w:rPr>
          <w:sz w:val="40"/>
          <w:szCs w:val="40"/>
        </w:rPr>
        <w:t xml:space="preserve">argumentation, silence and leaving </w:t>
      </w:r>
      <w:r w:rsidR="007A71E2">
        <w:rPr>
          <w:sz w:val="40"/>
          <w:szCs w:val="40"/>
        </w:rPr>
        <w:t xml:space="preserve">the stress-inducing situation.” </w:t>
      </w:r>
      <w:r w:rsidRPr="000E08D6">
        <w:rPr>
          <w:sz w:val="40"/>
          <w:szCs w:val="40"/>
        </w:rPr>
        <w:t>When the Black Lives Matter movement marched in the streets, holding up traffic, disrupting</w:t>
      </w:r>
    </w:p>
    <w:p w14:paraId="3B92ECBE" w14:textId="77777777" w:rsidR="000E08D6" w:rsidRPr="000E08D6" w:rsidRDefault="000E08D6" w:rsidP="000E08D6">
      <w:pPr>
        <w:rPr>
          <w:sz w:val="40"/>
          <w:szCs w:val="40"/>
        </w:rPr>
      </w:pPr>
      <w:r w:rsidRPr="000E08D6">
        <w:rPr>
          <w:sz w:val="40"/>
          <w:szCs w:val="40"/>
        </w:rPr>
        <w:t>commerce, and refusing to allow "normal life" to res</w:t>
      </w:r>
      <w:r w:rsidR="007A71E2">
        <w:rPr>
          <w:sz w:val="40"/>
          <w:szCs w:val="40"/>
        </w:rPr>
        <w:t xml:space="preserve">ume—insofar as normalcy means a </w:t>
      </w:r>
      <w:r w:rsidRPr="000E08D6">
        <w:rPr>
          <w:sz w:val="40"/>
          <w:szCs w:val="40"/>
        </w:rPr>
        <w:t>system that permits police and vigilantes to murder black men and women with impunity—</w:t>
      </w:r>
      <w:r w:rsidR="007A71E2"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white people found themselves in tense conversations online, with friends and in the media</w:t>
      </w:r>
      <w:r w:rsidR="007A71E2">
        <w:rPr>
          <w:sz w:val="40"/>
          <w:szCs w:val="40"/>
        </w:rPr>
        <w:t xml:space="preserve"> </w:t>
      </w:r>
      <w:r w:rsidRPr="000E08D6">
        <w:rPr>
          <w:sz w:val="40"/>
          <w:szCs w:val="40"/>
        </w:rPr>
        <w:t>about privilege, white supremacy and racism. You could say white fragility was at an all-time</w:t>
      </w:r>
    </w:p>
    <w:p w14:paraId="0E911682" w14:textId="77777777" w:rsidR="000E08D6" w:rsidRPr="000E08D6" w:rsidRDefault="007A71E2" w:rsidP="000E08D6">
      <w:pPr>
        <w:rPr>
          <w:sz w:val="40"/>
          <w:szCs w:val="40"/>
        </w:rPr>
      </w:pPr>
      <w:r>
        <w:rPr>
          <w:sz w:val="40"/>
          <w:szCs w:val="40"/>
        </w:rPr>
        <w:t xml:space="preserve">high. </w:t>
      </w:r>
      <w:r w:rsidR="000E08D6" w:rsidRPr="000E08D6">
        <w:rPr>
          <w:sz w:val="40"/>
          <w:szCs w:val="40"/>
        </w:rPr>
        <w:t xml:space="preserve">I spoke with </w:t>
      </w:r>
      <w:proofErr w:type="spellStart"/>
      <w:r w:rsidR="000E08D6" w:rsidRPr="000E08D6">
        <w:rPr>
          <w:sz w:val="40"/>
          <w:szCs w:val="40"/>
        </w:rPr>
        <w:t>DiAngelo</w:t>
      </w:r>
      <w:proofErr w:type="spellEnd"/>
      <w:r w:rsidR="000E08D6" w:rsidRPr="000E08D6">
        <w:rPr>
          <w:sz w:val="40"/>
          <w:szCs w:val="40"/>
        </w:rPr>
        <w:t xml:space="preserve"> about how to deal with all the fragile white people, and why it’s worth</w:t>
      </w:r>
    </w:p>
    <w:p w14:paraId="6F1938C3" w14:textId="77777777" w:rsidR="000E08D6" w:rsidRDefault="000E08D6" w:rsidP="000E08D6">
      <w:pPr>
        <w:rPr>
          <w:sz w:val="40"/>
          <w:szCs w:val="40"/>
        </w:rPr>
      </w:pPr>
      <w:r w:rsidRPr="000E08D6">
        <w:rPr>
          <w:sz w:val="40"/>
          <w:szCs w:val="40"/>
        </w:rPr>
        <w:t>doing so.</w:t>
      </w:r>
    </w:p>
    <w:p w14:paraId="35A3923E" w14:textId="77777777" w:rsidR="005B34AF" w:rsidRDefault="005B34AF" w:rsidP="000E08D6">
      <w:pPr>
        <w:rPr>
          <w:sz w:val="40"/>
          <w:szCs w:val="40"/>
        </w:rPr>
      </w:pPr>
    </w:p>
    <w:p w14:paraId="5F2E22AC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Sam Adler-Bell: How did you come to write about "white fragility"?</w:t>
      </w:r>
    </w:p>
    <w:p w14:paraId="07F50BA3" w14:textId="77777777" w:rsidR="00B6601C" w:rsidRDefault="00B6601C" w:rsidP="005B34AF">
      <w:pPr>
        <w:rPr>
          <w:sz w:val="40"/>
          <w:szCs w:val="40"/>
        </w:rPr>
      </w:pPr>
    </w:p>
    <w:p w14:paraId="5ECC15F3" w14:textId="77777777" w:rsidR="005B34AF" w:rsidRPr="005B34AF" w:rsidRDefault="005B34AF" w:rsidP="005B34AF">
      <w:pPr>
        <w:rPr>
          <w:sz w:val="40"/>
          <w:szCs w:val="40"/>
        </w:rPr>
      </w:pPr>
      <w:bookmarkStart w:id="0" w:name="_GoBack"/>
      <w:bookmarkEnd w:id="0"/>
      <w:r w:rsidRPr="005B34AF">
        <w:rPr>
          <w:sz w:val="40"/>
          <w:szCs w:val="40"/>
        </w:rPr>
        <w:t xml:space="preserve">Robin </w:t>
      </w:r>
      <w:proofErr w:type="spellStart"/>
      <w:r w:rsidRPr="005B34AF">
        <w:rPr>
          <w:sz w:val="40"/>
          <w:szCs w:val="40"/>
        </w:rPr>
        <w:t>DiAngelo</w:t>
      </w:r>
      <w:proofErr w:type="spellEnd"/>
      <w:r w:rsidRPr="005B34AF">
        <w:rPr>
          <w:sz w:val="40"/>
          <w:szCs w:val="40"/>
        </w:rPr>
        <w:t>: To be honest, I wanted to take it on because it’s a frustrating dynamic that I</w:t>
      </w:r>
    </w:p>
    <w:p w14:paraId="5672EBC9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encounter a lot. I don’t have a lot of patience for it. And I wanted to put a mirror to it.</w:t>
      </w:r>
    </w:p>
    <w:p w14:paraId="11CC5610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I do atypical work for a white person, which is that I lead primarily white </w:t>
      </w:r>
      <w:proofErr w:type="gramStart"/>
      <w:r w:rsidRPr="005B34AF">
        <w:rPr>
          <w:sz w:val="40"/>
          <w:szCs w:val="40"/>
        </w:rPr>
        <w:t>audiences</w:t>
      </w:r>
      <w:proofErr w:type="gramEnd"/>
      <w:r w:rsidRPr="005B34AF">
        <w:rPr>
          <w:sz w:val="40"/>
          <w:szCs w:val="40"/>
        </w:rPr>
        <w:t xml:space="preserve"> in</w:t>
      </w:r>
    </w:p>
    <w:p w14:paraId="670E67B2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discussions on race every day, in workshops all over the country. That has allowed me to</w:t>
      </w:r>
    </w:p>
    <w:p w14:paraId="2EAD073C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observe very predictable patterns. And one of those patterns is this inability to tolerate any</w:t>
      </w:r>
    </w:p>
    <w:p w14:paraId="3EFB4E08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kind of challenge to our racial reality. We shut down or lash out or in whatever way possible</w:t>
      </w:r>
    </w:p>
    <w:p w14:paraId="49ED5C7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block any reflection from taking place.</w:t>
      </w:r>
    </w:p>
    <w:p w14:paraId="320095EC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Of course, it functions as means of resistance, but I think it’s also useful to think about it as</w:t>
      </w:r>
    </w:p>
    <w:p w14:paraId="5B845906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fragility, as inability to handle the stress of conversations about race and racism</w:t>
      </w:r>
    </w:p>
    <w:p w14:paraId="7F58104B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Sometimes it’s strategic, a very intentional push back and rebuttal. But a lot of the time, the</w:t>
      </w:r>
    </w:p>
    <w:p w14:paraId="70761AA2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person simply cannot function. They regress into an emotional state that prevents anybody</w:t>
      </w:r>
    </w:p>
    <w:p w14:paraId="7DE8AFC2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from moving forward.</w:t>
      </w:r>
    </w:p>
    <w:p w14:paraId="62ABAFDE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SAB: Carla Murphy recently referenced "white fragility" in an article </w:t>
      </w:r>
      <w:proofErr w:type="spellStart"/>
      <w:r w:rsidRPr="005B34AF">
        <w:rPr>
          <w:sz w:val="40"/>
          <w:szCs w:val="40"/>
        </w:rPr>
        <w:t>forColorlines</w:t>
      </w:r>
      <w:proofErr w:type="spellEnd"/>
      <w:r w:rsidRPr="005B34AF">
        <w:rPr>
          <w:sz w:val="40"/>
          <w:szCs w:val="40"/>
        </w:rPr>
        <w:t xml:space="preserve"> [5],</w:t>
      </w:r>
    </w:p>
    <w:p w14:paraId="6F86C45E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and I’ve seen it referenced on Twitter and Facebook a lot lately. It seems like it’s having</w:t>
      </w:r>
    </w:p>
    <w:p w14:paraId="2028397F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 moment. Why do you think that is?</w:t>
      </w:r>
    </w:p>
    <w:p w14:paraId="42326D9E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RD: I think we get tired of certain terms. What I do used to be called "diversity training," then</w:t>
      </w:r>
    </w:p>
    <w:p w14:paraId="23A40DE2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"cultural competency" and now, "anti-racism." These terms are </w:t>
      </w:r>
      <w:proofErr w:type="gramStart"/>
      <w:r w:rsidRPr="005B34AF">
        <w:rPr>
          <w:sz w:val="40"/>
          <w:szCs w:val="40"/>
        </w:rPr>
        <w:t>really useful</w:t>
      </w:r>
      <w:proofErr w:type="gramEnd"/>
      <w:r w:rsidRPr="005B34AF">
        <w:rPr>
          <w:sz w:val="40"/>
          <w:szCs w:val="40"/>
        </w:rPr>
        <w:t xml:space="preserve"> for periods of</w:t>
      </w:r>
    </w:p>
    <w:p w14:paraId="67B55584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time, but then they get coopted, and people build all this baggage around them, and you have</w:t>
      </w:r>
    </w:p>
    <w:p w14:paraId="329E8E8F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to come up with new terms or else people won’t engage.</w:t>
      </w:r>
    </w:p>
    <w:p w14:paraId="07CFC31E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And I think "white privilege" has reached that point. It rocked my world when I first </w:t>
      </w:r>
      <w:proofErr w:type="gramStart"/>
      <w:r w:rsidRPr="005B34AF">
        <w:rPr>
          <w:sz w:val="40"/>
          <w:szCs w:val="40"/>
        </w:rPr>
        <w:t>really got</w:t>
      </w:r>
      <w:proofErr w:type="gramEnd"/>
      <w:r w:rsidRPr="005B34AF">
        <w:rPr>
          <w:sz w:val="40"/>
          <w:szCs w:val="40"/>
        </w:rPr>
        <w:t xml:space="preserve"> it,</w:t>
      </w:r>
    </w:p>
    <w:p w14:paraId="487D0E18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when I came across Peggy McIntosh [6]. It’s a </w:t>
      </w:r>
      <w:proofErr w:type="gramStart"/>
      <w:r w:rsidRPr="005B34AF">
        <w:rPr>
          <w:sz w:val="40"/>
          <w:szCs w:val="40"/>
        </w:rPr>
        <w:t>really powerful</w:t>
      </w:r>
      <w:proofErr w:type="gramEnd"/>
      <w:r w:rsidRPr="005B34AF">
        <w:rPr>
          <w:sz w:val="40"/>
          <w:szCs w:val="40"/>
        </w:rPr>
        <w:t xml:space="preserve"> start for people. But</w:t>
      </w:r>
    </w:p>
    <w:p w14:paraId="00929167" w14:textId="77777777" w:rsidR="005B34AF" w:rsidRPr="005B34AF" w:rsidRDefault="005B34AF" w:rsidP="005B34AF">
      <w:pPr>
        <w:rPr>
          <w:sz w:val="40"/>
          <w:szCs w:val="40"/>
        </w:rPr>
      </w:pPr>
      <w:proofErr w:type="gramStart"/>
      <w:r w:rsidRPr="005B34AF">
        <w:rPr>
          <w:sz w:val="40"/>
          <w:szCs w:val="40"/>
        </w:rPr>
        <w:t>unfortunately</w:t>
      </w:r>
      <w:proofErr w:type="gramEnd"/>
      <w:r w:rsidRPr="005B34AF">
        <w:rPr>
          <w:sz w:val="40"/>
          <w:szCs w:val="40"/>
        </w:rPr>
        <w:t xml:space="preserve"> it's been played so much now that it turns people off.</w:t>
      </w:r>
    </w:p>
    <w:p w14:paraId="11E0D85D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SAB: What causes white fragility to set in?</w:t>
      </w:r>
    </w:p>
    <w:p w14:paraId="79D9273F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RD: For white people, their identities rest on the idea of racism as about good or bad people,</w:t>
      </w:r>
    </w:p>
    <w:p w14:paraId="1AC3A1D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about moral or immoral singular acts, and if we’re good, moral people we can’t be racist – we</w:t>
      </w:r>
    </w:p>
    <w:p w14:paraId="5E23D62B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don’t engage in those acts. This is one of the most effective adaptations of racism over time—</w:t>
      </w:r>
    </w:p>
    <w:p w14:paraId="1FDC2A81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that we can think of racism as only something that individuals either are or are not “doing.”</w:t>
      </w:r>
    </w:p>
    <w:p w14:paraId="5C576C81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In large part, white fragility—the defensiveness, the fear of conflict—is rooted in this good/bad</w:t>
      </w:r>
    </w:p>
    <w:p w14:paraId="20EA824F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binary. If you call someone out, they think to themselves, “What you just said was that I am a</w:t>
      </w:r>
    </w:p>
    <w:p w14:paraId="5F95C45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bad person, and that is intolerable to me.” It’s a deep challenge to the core of our identity as</w:t>
      </w:r>
    </w:p>
    <w:p w14:paraId="0F9983C4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good, moral people.</w:t>
      </w:r>
    </w:p>
    <w:p w14:paraId="0F60A0FE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The good/bad binary is also what leads to the very unhelpful phenomenon of un-friending on</w:t>
      </w:r>
    </w:p>
    <w:p w14:paraId="090CD8E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Facebook.</w:t>
      </w:r>
    </w:p>
    <w:p w14:paraId="4CE9412C" w14:textId="77777777" w:rsidR="005B34AF" w:rsidRPr="005B34AF" w:rsidRDefault="005B34AF" w:rsidP="005B34AF">
      <w:pPr>
        <w:rPr>
          <w:sz w:val="40"/>
          <w:szCs w:val="40"/>
        </w:rPr>
      </w:pPr>
    </w:p>
    <w:p w14:paraId="2B76247B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SAB: Right, because the instinct is to un-friend, to dissociate from those bad white</w:t>
      </w:r>
    </w:p>
    <w:p w14:paraId="6E6240F2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people, so that I’m not implicated in their badness.</w:t>
      </w:r>
    </w:p>
    <w:p w14:paraId="4A6281F1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RD: When I’m doing a workshop with white people, I’ll often say, “If we don’t work with each</w:t>
      </w:r>
    </w:p>
    <w:p w14:paraId="401FE879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other, if we give in to that pull to separate, who have we left to deal with the white person that</w:t>
      </w:r>
    </w:p>
    <w:p w14:paraId="23262F58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we’ve given up on and won’t address?</w:t>
      </w:r>
    </w:p>
    <w:p w14:paraId="0AF2FE17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SAB: A person of color.</w:t>
      </w:r>
    </w:p>
    <w:p w14:paraId="270A77E6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RD: Exactly. And white fragility also comes from a deep sense of entitlement. Think about it</w:t>
      </w:r>
    </w:p>
    <w:p w14:paraId="57A6673A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like this: from the </w:t>
      </w:r>
      <w:proofErr w:type="gramStart"/>
      <w:r w:rsidRPr="005B34AF">
        <w:rPr>
          <w:sz w:val="40"/>
          <w:szCs w:val="40"/>
        </w:rPr>
        <w:t>time</w:t>
      </w:r>
      <w:proofErr w:type="gramEnd"/>
      <w:r w:rsidRPr="005B34AF">
        <w:rPr>
          <w:sz w:val="40"/>
          <w:szCs w:val="40"/>
        </w:rPr>
        <w:t xml:space="preserve"> I opened my eyes, I have been told that as a white person, I am</w:t>
      </w:r>
    </w:p>
    <w:p w14:paraId="25D3108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superior to people of color. There’s never been a space in which I have not been receiving</w:t>
      </w:r>
    </w:p>
    <w:p w14:paraId="2D2D2F68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that message. From what </w:t>
      </w:r>
      <w:proofErr w:type="gramStart"/>
      <w:r w:rsidRPr="005B34AF">
        <w:rPr>
          <w:sz w:val="40"/>
          <w:szCs w:val="40"/>
        </w:rPr>
        <w:t>hospital</w:t>
      </w:r>
      <w:proofErr w:type="gramEnd"/>
      <w:r w:rsidRPr="005B34AF">
        <w:rPr>
          <w:sz w:val="40"/>
          <w:szCs w:val="40"/>
        </w:rPr>
        <w:t xml:space="preserve"> I was allowed to be born in, to how my mother was treated</w:t>
      </w:r>
    </w:p>
    <w:p w14:paraId="39807D00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by the staff, to who owned the hospital, to who cleaned the rooms and took out the garbage.</w:t>
      </w:r>
    </w:p>
    <w:p w14:paraId="1148492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We are born into a racial hierarchy, and every interaction with media and culture confirms it—</w:t>
      </w:r>
    </w:p>
    <w:p w14:paraId="1D2A78EB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our sense that, at a fundamental level, we are superior.</w:t>
      </w:r>
    </w:p>
    <w:p w14:paraId="016D8181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And, the thing is, it feels good. Even though it contradicts our most basic principles and</w:t>
      </w:r>
    </w:p>
    <w:p w14:paraId="610DD2D4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values. </w:t>
      </w:r>
      <w:proofErr w:type="gramStart"/>
      <w:r w:rsidRPr="005B34AF">
        <w:rPr>
          <w:sz w:val="40"/>
          <w:szCs w:val="40"/>
        </w:rPr>
        <w:t>So</w:t>
      </w:r>
      <w:proofErr w:type="gramEnd"/>
      <w:r w:rsidRPr="005B34AF">
        <w:rPr>
          <w:sz w:val="40"/>
          <w:szCs w:val="40"/>
        </w:rPr>
        <w:t xml:space="preserve"> we know it, but we can never admit it. It creates this kind of dangerous internal</w:t>
      </w:r>
    </w:p>
    <w:p w14:paraId="6A5E0C38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stew that gets enacted externally in our interactions with people of color, and is crazy-making</w:t>
      </w:r>
    </w:p>
    <w:p w14:paraId="3507B9A7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for people of color. We have set the world up to preserve that internal sense of superiority and</w:t>
      </w:r>
    </w:p>
    <w:p w14:paraId="046A186F" w14:textId="77777777" w:rsidR="005B34AF" w:rsidRPr="005B34AF" w:rsidRDefault="005B34AF" w:rsidP="005B34AF">
      <w:pPr>
        <w:rPr>
          <w:sz w:val="40"/>
          <w:szCs w:val="40"/>
        </w:rPr>
      </w:pPr>
      <w:proofErr w:type="gramStart"/>
      <w:r w:rsidRPr="005B34AF">
        <w:rPr>
          <w:sz w:val="40"/>
          <w:szCs w:val="40"/>
        </w:rPr>
        <w:t>also</w:t>
      </w:r>
      <w:proofErr w:type="gramEnd"/>
      <w:r w:rsidRPr="005B34AF">
        <w:rPr>
          <w:sz w:val="40"/>
          <w:szCs w:val="40"/>
        </w:rPr>
        <w:t xml:space="preserve"> resist challenges to it. All while denying that anything is going on and insisting that race</w:t>
      </w:r>
    </w:p>
    <w:p w14:paraId="753808DA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is meaningless to us.</w:t>
      </w:r>
    </w:p>
    <w:p w14:paraId="01B88BAF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SAB: Something that amazes me is the sophistication of some white people’s</w:t>
      </w:r>
    </w:p>
    <w:p w14:paraId="1FD36F0D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defensive maneuvers. I have a black friend who was accused of "online harassment"</w:t>
      </w:r>
    </w:p>
    <w:p w14:paraId="0D57FB3A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by a white friend after he called her out in a harsh way. What do you see going </w:t>
      </w:r>
      <w:proofErr w:type="gramStart"/>
      <w:r w:rsidRPr="005B34AF">
        <w:rPr>
          <w:sz w:val="40"/>
          <w:szCs w:val="40"/>
        </w:rPr>
        <w:t>on</w:t>
      </w:r>
      <w:proofErr w:type="gramEnd"/>
    </w:p>
    <w:p w14:paraId="034D9EB7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there?</w:t>
      </w:r>
    </w:p>
    <w:p w14:paraId="53CE804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RD: </w:t>
      </w:r>
      <w:proofErr w:type="gramStart"/>
      <w:r w:rsidRPr="005B34AF">
        <w:rPr>
          <w:sz w:val="40"/>
          <w:szCs w:val="40"/>
        </w:rPr>
        <w:t>First of all</w:t>
      </w:r>
      <w:proofErr w:type="gramEnd"/>
      <w:r w:rsidRPr="005B34AF">
        <w:rPr>
          <w:sz w:val="40"/>
          <w:szCs w:val="40"/>
        </w:rPr>
        <w:t>, whites often confuse comfort with safety. We say we don’t feel safe, when</w:t>
      </w:r>
    </w:p>
    <w:p w14:paraId="341B6382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what we mean is that we don’t feel comfortable. Secondly, no white person looks at a person</w:t>
      </w:r>
    </w:p>
    <w:p w14:paraId="19C5428D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of color through objective eyes. There’s been a lot of research in this area. Cross-racially, we</w:t>
      </w:r>
    </w:p>
    <w:p w14:paraId="3F96EA46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do not see with objective eyes. Now you add that he’s a black man. It’s not a fluke that she</w:t>
      </w:r>
    </w:p>
    <w:p w14:paraId="1BA64B1C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picked the word "harassed." In doing that, she’s reinforcing a </w:t>
      </w:r>
      <w:proofErr w:type="gramStart"/>
      <w:r w:rsidRPr="005B34AF">
        <w:rPr>
          <w:sz w:val="40"/>
          <w:szCs w:val="40"/>
        </w:rPr>
        <w:t>really classic</w:t>
      </w:r>
      <w:proofErr w:type="gramEnd"/>
      <w:r w:rsidRPr="005B34AF">
        <w:rPr>
          <w:sz w:val="40"/>
          <w:szCs w:val="40"/>
        </w:rPr>
        <w:t>, racist paradigm:</w:t>
      </w:r>
    </w:p>
    <w:p w14:paraId="559C362E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White women and black men. White women’s frailty and black men’s aggressiveness and</w:t>
      </w:r>
    </w:p>
    <w:p w14:paraId="64D767B6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danger.</w:t>
      </w:r>
    </w:p>
    <w:p w14:paraId="36B2ABA0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But even if she is feeling that, which she very well may be, we should be suspicious of </w:t>
      </w:r>
      <w:proofErr w:type="gramStart"/>
      <w:r w:rsidRPr="005B34AF">
        <w:rPr>
          <w:sz w:val="40"/>
          <w:szCs w:val="40"/>
        </w:rPr>
        <w:t>our</w:t>
      </w:r>
      <w:proofErr w:type="gramEnd"/>
    </w:p>
    <w:p w14:paraId="7F6EF249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feelings in these interactions. There’s no such thing as pure feeling. You have a feeling</w:t>
      </w:r>
    </w:p>
    <w:p w14:paraId="5E51E091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because you’ve filtered the experience through a </w:t>
      </w:r>
      <w:proofErr w:type="gramStart"/>
      <w:r w:rsidRPr="005B34AF">
        <w:rPr>
          <w:sz w:val="40"/>
          <w:szCs w:val="40"/>
        </w:rPr>
        <w:t>particular lens</w:t>
      </w:r>
      <w:proofErr w:type="gramEnd"/>
      <w:r w:rsidRPr="005B34AF">
        <w:rPr>
          <w:sz w:val="40"/>
          <w:szCs w:val="40"/>
        </w:rPr>
        <w:t>. The feeling is the outcome. It</w:t>
      </w:r>
    </w:p>
    <w:p w14:paraId="0620F2DF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probably feels natural, but of course it’s shaped by what you believe.</w:t>
      </w:r>
    </w:p>
    <w:p w14:paraId="39120079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SAB: There’s also the issue of "tone-policing" here, right?</w:t>
      </w:r>
    </w:p>
    <w:p w14:paraId="02A8E2ED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RD: Yes. One of the things I try to work with white people on is letting go of our criteria about</w:t>
      </w:r>
    </w:p>
    <w:p w14:paraId="24163DB8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how people of color give us feedback. We </w:t>
      </w:r>
      <w:proofErr w:type="gramStart"/>
      <w:r w:rsidRPr="005B34AF">
        <w:rPr>
          <w:sz w:val="40"/>
          <w:szCs w:val="40"/>
        </w:rPr>
        <w:t>have to</w:t>
      </w:r>
      <w:proofErr w:type="gramEnd"/>
      <w:r w:rsidRPr="005B34AF">
        <w:rPr>
          <w:sz w:val="40"/>
          <w:szCs w:val="40"/>
        </w:rPr>
        <w:t xml:space="preserve"> build our stamina to just be humble and</w:t>
      </w:r>
    </w:p>
    <w:p w14:paraId="044A885A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bear witness to the pain we’ve caused.</w:t>
      </w:r>
    </w:p>
    <w:p w14:paraId="3A5D9A45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In my workshops, one of the things I like to ask white people is, “What are the rules for how</w:t>
      </w:r>
    </w:p>
    <w:p w14:paraId="33F41E09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people of color should give us feedback about our racism? What are the rules, where did </w:t>
      </w:r>
      <w:proofErr w:type="gramStart"/>
      <w:r w:rsidRPr="005B34AF">
        <w:rPr>
          <w:sz w:val="40"/>
          <w:szCs w:val="40"/>
        </w:rPr>
        <w:t>you</w:t>
      </w:r>
      <w:proofErr w:type="gramEnd"/>
    </w:p>
    <w:p w14:paraId="3731185C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get them, and whom do they serve?” Usually those questions alone make the point.</w:t>
      </w:r>
    </w:p>
    <w:p w14:paraId="71805A22" w14:textId="77777777" w:rsidR="005B34AF" w:rsidRPr="005B34AF" w:rsidRDefault="005B34AF" w:rsidP="005B34AF">
      <w:pPr>
        <w:rPr>
          <w:sz w:val="40"/>
          <w:szCs w:val="40"/>
        </w:rPr>
      </w:pPr>
    </w:p>
    <w:p w14:paraId="640ECCF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It’s like if you’re standing on my head and I say, “Get off my head,” and you respond, “Well,</w:t>
      </w:r>
    </w:p>
    <w:p w14:paraId="26D97732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you need to tell me nicely.” I’d be like, “No. Fuck you. Get off my fucking head.”</w:t>
      </w:r>
    </w:p>
    <w:p w14:paraId="7FBE88BC" w14:textId="77777777" w:rsidR="005B34AF" w:rsidRPr="005B34AF" w:rsidRDefault="005B34AF" w:rsidP="005B34AF">
      <w:pPr>
        <w:rPr>
          <w:sz w:val="40"/>
          <w:szCs w:val="40"/>
        </w:rPr>
      </w:pPr>
      <w:proofErr w:type="gramStart"/>
      <w:r w:rsidRPr="005B34AF">
        <w:rPr>
          <w:sz w:val="40"/>
          <w:szCs w:val="40"/>
        </w:rPr>
        <w:t>In the course of</w:t>
      </w:r>
      <w:proofErr w:type="gramEnd"/>
      <w:r w:rsidRPr="005B34AF">
        <w:rPr>
          <w:sz w:val="40"/>
          <w:szCs w:val="40"/>
        </w:rPr>
        <w:t xml:space="preserve"> my work, I’ve had many people of color give me feedback in ways that might</w:t>
      </w:r>
    </w:p>
    <w:p w14:paraId="4B9090C1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be perceived as intense or emotional or angry. And on one level, it’s personal—I did do that</w:t>
      </w:r>
    </w:p>
    <w:p w14:paraId="040E0AB8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thing that triggered the response, but at the same time it isn’t </w:t>
      </w:r>
      <w:proofErr w:type="spellStart"/>
      <w:r w:rsidRPr="005B34AF">
        <w:rPr>
          <w:sz w:val="40"/>
          <w:szCs w:val="40"/>
        </w:rPr>
        <w:t>onlypersonal</w:t>
      </w:r>
      <w:proofErr w:type="spellEnd"/>
      <w:r w:rsidRPr="005B34AF">
        <w:rPr>
          <w:sz w:val="40"/>
          <w:szCs w:val="40"/>
        </w:rPr>
        <w:t>. I represent a</w:t>
      </w:r>
    </w:p>
    <w:p w14:paraId="29BDD6B7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lifetime of people that have hurt them in the same way that I just did.</w:t>
      </w:r>
    </w:p>
    <w:p w14:paraId="72E2E1DA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And, honestly, the fact that they are willing to show me demonstrates, on some level, that</w:t>
      </w:r>
    </w:p>
    <w:p w14:paraId="04FF4AF4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they trust me.</w:t>
      </w:r>
    </w:p>
    <w:p w14:paraId="50EB35B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SAB: What do you mean?</w:t>
      </w:r>
    </w:p>
    <w:p w14:paraId="6A7803AB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RD: If people of color went around showing the pain they feel in every moment that they feel</w:t>
      </w:r>
    </w:p>
    <w:p w14:paraId="1931A9B0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it, they could be killed. It is dangerous. They cannot always share their outrage about the</w:t>
      </w:r>
    </w:p>
    <w:p w14:paraId="2147945D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injustice of racism. White people can’t tolerate it. And we punish it severely—from job loss, to</w:t>
      </w:r>
    </w:p>
    <w:p w14:paraId="52137BF1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violence, to murder.</w:t>
      </w:r>
    </w:p>
    <w:p w14:paraId="5086A351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For them to take that risk and show us, that is a moment of trust. I say, bring it on, thank you.</w:t>
      </w:r>
    </w:p>
    <w:p w14:paraId="5834414D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When I’m doing a workshop, I’ll often ask the people of color in the room, somewhat</w:t>
      </w:r>
    </w:p>
    <w:p w14:paraId="67BA0FDF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facetiously, “How often have you given white people feedback about our inevitable and often</w:t>
      </w:r>
    </w:p>
    <w:p w14:paraId="67FFC33D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unconscious racist patterns and had that go well for you?” And they laugh.</w:t>
      </w:r>
    </w:p>
    <w:p w14:paraId="59F1E435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Because it just doesn’t go well. And </w:t>
      </w:r>
      <w:proofErr w:type="gramStart"/>
      <w:r w:rsidRPr="005B34AF">
        <w:rPr>
          <w:sz w:val="40"/>
          <w:szCs w:val="40"/>
        </w:rPr>
        <w:t>so</w:t>
      </w:r>
      <w:proofErr w:type="gramEnd"/>
      <w:r w:rsidRPr="005B34AF">
        <w:rPr>
          <w:sz w:val="40"/>
          <w:szCs w:val="40"/>
        </w:rPr>
        <w:t xml:space="preserve"> one time I asked, “What would your daily life be like if</w:t>
      </w:r>
    </w:p>
    <w:p w14:paraId="2FCCB86C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you could just simply give us feedback, have us receive it graciously, reflect on it and work to</w:t>
      </w:r>
    </w:p>
    <w:p w14:paraId="5BCBC1AD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change the behavior? What would your life be like?”</w:t>
      </w:r>
    </w:p>
    <w:p w14:paraId="32D1FDC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And this one man of color looked at me and said, “It would be revolutionary.”</w:t>
      </w:r>
    </w:p>
    <w:p w14:paraId="3D00FB9B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SAB: I notice as we’ve been talking that you almost always use the word "we" when</w:t>
      </w:r>
    </w:p>
    <w:p w14:paraId="69C1340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describing white people’s tendencies. Can you tell me why you do that?</w:t>
      </w:r>
    </w:p>
    <w:p w14:paraId="33F5349A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RD: Well, for one, I’m white (and you’re white). And even as committed as I am, I’m not</w:t>
      </w:r>
    </w:p>
    <w:p w14:paraId="60EFC5CB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outside of anything that I’m talking about here. If I went around saying white </w:t>
      </w:r>
      <w:proofErr w:type="gramStart"/>
      <w:r w:rsidRPr="005B34AF">
        <w:rPr>
          <w:sz w:val="40"/>
          <w:szCs w:val="40"/>
        </w:rPr>
        <w:t>people</w:t>
      </w:r>
      <w:proofErr w:type="gramEnd"/>
      <w:r w:rsidRPr="005B34AF">
        <w:rPr>
          <w:sz w:val="40"/>
          <w:szCs w:val="40"/>
        </w:rPr>
        <w:t xml:space="preserve"> this and</w:t>
      </w:r>
    </w:p>
    <w:p w14:paraId="6983F262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white people that, it would be a distancing move. I don’t want to reinforce the idea that there</w:t>
      </w:r>
    </w:p>
    <w:p w14:paraId="05F67A30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are some whites who are done, and others that still need work. There’s no being finished.</w:t>
      </w:r>
    </w:p>
    <w:p w14:paraId="5BBA3C15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Plus, in my work, I’m usually addressing white audiences, and the "we" diminishes</w:t>
      </w:r>
    </w:p>
    <w:p w14:paraId="129FD7C2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defensiveness somewhat. It makes them more comfortable. They see that I’m not just</w:t>
      </w:r>
    </w:p>
    <w:p w14:paraId="1924F70F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pointing fingers outward.</w:t>
      </w:r>
    </w:p>
    <w:p w14:paraId="3A26BC29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SAB: Do you ever worry about re-centering whiteness?</w:t>
      </w:r>
    </w:p>
    <w:p w14:paraId="7B0D5632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RD: Well, yes. I continually struggle with that reality. By standing up there as an authority on</w:t>
      </w:r>
    </w:p>
    <w:p w14:paraId="49B0AC2E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whiteness, I’m necessarily reinforcing my authority as a white person. It goes with the</w:t>
      </w:r>
    </w:p>
    <w:p w14:paraId="19CA4FD5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territory. For example, you’re interviewing me now, on whiteness, and people of color have</w:t>
      </w:r>
    </w:p>
    <w:p w14:paraId="0165602C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been saying these things for a very long time.</w:t>
      </w:r>
    </w:p>
    <w:p w14:paraId="29271788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On the one hand, I know that in many ways, white people can hear me in a way that they</w:t>
      </w:r>
    </w:p>
    <w:p w14:paraId="5BBE81F1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can’t hear people of color. They listen. </w:t>
      </w:r>
      <w:proofErr w:type="gramStart"/>
      <w:r w:rsidRPr="005B34AF">
        <w:rPr>
          <w:sz w:val="40"/>
          <w:szCs w:val="40"/>
        </w:rPr>
        <w:t>So</w:t>
      </w:r>
      <w:proofErr w:type="gramEnd"/>
      <w:r w:rsidRPr="005B34AF">
        <w:rPr>
          <w:sz w:val="40"/>
          <w:szCs w:val="40"/>
        </w:rPr>
        <w:t xml:space="preserve"> by god, I’m going to use my voice to challenge</w:t>
      </w:r>
    </w:p>
    <w:p w14:paraId="368BCF1C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racism. The only alternative I can see is to not speak up and challenge racism. And that is not</w:t>
      </w:r>
    </w:p>
    <w:p w14:paraId="2C952B28" w14:textId="77777777" w:rsidR="005B34AF" w:rsidRPr="005B34AF" w:rsidRDefault="005B34AF" w:rsidP="005B34AF">
      <w:pPr>
        <w:rPr>
          <w:sz w:val="40"/>
          <w:szCs w:val="40"/>
        </w:rPr>
      </w:pPr>
    </w:p>
    <w:p w14:paraId="71A56A08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Source URL: http://www.alternet.org/culture/why-white-people-freak-out-when-theyre-called-out-about-race</w:t>
      </w:r>
    </w:p>
    <w:p w14:paraId="71E1A03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Links:</w:t>
      </w:r>
    </w:p>
    <w:p w14:paraId="77CBC8EC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[1] http://www.alternet.org/authors/sam-adler-bell</w:t>
      </w:r>
    </w:p>
    <w:p w14:paraId="5FE80470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[2] http://alternet.org</w:t>
      </w:r>
    </w:p>
    <w:p w14:paraId="62FF1C85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[3] http://time.com/85933/why-ill-never-apologize-for-my-white-male-privilege/</w:t>
      </w:r>
    </w:p>
    <w:p w14:paraId="6FF6005E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[4] http://libjournal.uncg.edu/index.php/ijcp/article/view/249</w:t>
      </w:r>
    </w:p>
    <w:p w14:paraId="4B78FF1F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[5] http://colorlines.com/archives/2014/12/whites_are_seeking_conversations_about_undoing_racism--</w:t>
      </w:r>
    </w:p>
    <w:p w14:paraId="7BE03488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with_each_other.html</w:t>
      </w:r>
    </w:p>
    <w:p w14:paraId="634C314D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[6] http://www.newyorker.com/books/page-turner/the-origins-of-privilege</w:t>
      </w:r>
    </w:p>
    <w:p w14:paraId="7D0C4663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[7] mailto:corrections@alternet.org?Subject=Typo on Why White People Freak Out When They&amp;#039;re Called Out</w:t>
      </w:r>
    </w:p>
    <w:p w14:paraId="5AF547FD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About Race</w:t>
      </w:r>
    </w:p>
    <w:p w14:paraId="0ED790DA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[8] http://www.alternet.org/</w:t>
      </w:r>
    </w:p>
    <w:p w14:paraId="7EDCA9CC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[9] http://www.alternet.org/%2Bnew_src%2B</w:t>
      </w:r>
    </w:p>
    <w:p w14:paraId="726AF68F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Shared via Ivy Get </w:t>
      </w:r>
      <w:proofErr w:type="gramStart"/>
      <w:r w:rsidRPr="005B34AF">
        <w:rPr>
          <w:sz w:val="40"/>
          <w:szCs w:val="40"/>
        </w:rPr>
        <w:t>yours</w:t>
      </w:r>
      <w:proofErr w:type="gramEnd"/>
      <w:r w:rsidRPr="005B34AF">
        <w:rPr>
          <w:sz w:val="40"/>
          <w:szCs w:val="40"/>
        </w:rPr>
        <w:t xml:space="preserve"> now free</w:t>
      </w:r>
    </w:p>
    <w:p w14:paraId="0C81CB1B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acceptable to me.</w:t>
      </w:r>
    </w:p>
    <w:p w14:paraId="6A5987B9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It’s sort of a master’s tools dilemma.</w:t>
      </w:r>
    </w:p>
    <w:p w14:paraId="07B8B7E6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SAB: Yes, and racism is something that everyone thinks they’re an authority on.</w:t>
      </w:r>
    </w:p>
    <w:p w14:paraId="5473B76A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RD: That drives me crazy. I’ll run into someone I haven’t seen in 20 years in the grocery store,</w:t>
      </w:r>
    </w:p>
    <w:p w14:paraId="76503492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and they’ll say, “Hi! What’ve you been doing?”</w:t>
      </w:r>
    </w:p>
    <w:p w14:paraId="7DFDC7C9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And I say, “I got my Ph.D.”</w:t>
      </w:r>
    </w:p>
    <w:p w14:paraId="0BE668E0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And they say, “Oh wow, what in?”</w:t>
      </w:r>
    </w:p>
    <w:p w14:paraId="215220C9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“Race relations and white racial identity.”</w:t>
      </w:r>
    </w:p>
    <w:p w14:paraId="66C07677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And they’ll go “Oh, well you know. People just need to—”</w:t>
      </w:r>
    </w:p>
    <w:p w14:paraId="008D9CF5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As if they’re going to give me the one-sentence answer to arguably the most challenging</w:t>
      </w:r>
    </w:p>
    <w:p w14:paraId="53CB21CB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social dynamic of our time. Like, hey, why did I knock myself out for 20 years studying,</w:t>
      </w:r>
    </w:p>
    <w:p w14:paraId="32DC4AD4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researching, and challenging this within myself and others? I should have just come to you!</w:t>
      </w:r>
    </w:p>
    <w:p w14:paraId="482F8367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And the answer is so simple! I’ve never heard that one before!</w:t>
      </w:r>
    </w:p>
    <w:p w14:paraId="61D0DED5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Imagine if I was an astronomer. Everybody has a basic understanding of the sky, but they</w:t>
      </w:r>
    </w:p>
    <w:p w14:paraId="2501781C" w14:textId="77777777" w:rsidR="005B34AF" w:rsidRPr="005B34AF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>would not debate an astronomer on astronomy. The arrogance of white people faced with</w:t>
      </w:r>
    </w:p>
    <w:p w14:paraId="44697EC6" w14:textId="77777777" w:rsidR="005B34AF" w:rsidRPr="001C2F62" w:rsidRDefault="005B34AF" w:rsidP="005B34AF">
      <w:pPr>
        <w:rPr>
          <w:sz w:val="40"/>
          <w:szCs w:val="40"/>
        </w:rPr>
      </w:pPr>
      <w:r w:rsidRPr="005B34AF">
        <w:rPr>
          <w:sz w:val="40"/>
          <w:szCs w:val="40"/>
        </w:rPr>
        <w:t xml:space="preserve">questions of race </w:t>
      </w:r>
      <w:proofErr w:type="gramStart"/>
      <w:r w:rsidRPr="005B34AF">
        <w:rPr>
          <w:sz w:val="40"/>
          <w:szCs w:val="40"/>
        </w:rPr>
        <w:t>is</w:t>
      </w:r>
      <w:proofErr w:type="gramEnd"/>
      <w:r w:rsidRPr="005B34AF">
        <w:rPr>
          <w:sz w:val="40"/>
          <w:szCs w:val="40"/>
        </w:rPr>
        <w:t xml:space="preserve"> unbelievable.</w:t>
      </w:r>
    </w:p>
    <w:sectPr w:rsidR="005B34AF" w:rsidRPr="001C2F62" w:rsidSect="00A67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62"/>
    <w:rsid w:val="000E08D6"/>
    <w:rsid w:val="001C2F62"/>
    <w:rsid w:val="005A1A10"/>
    <w:rsid w:val="005B34AF"/>
    <w:rsid w:val="007A71E2"/>
    <w:rsid w:val="00A67E55"/>
    <w:rsid w:val="00B6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F5A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1952</Words>
  <Characters>11130</Characters>
  <Application>Microsoft Macintosh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Caroline</dc:creator>
  <cp:keywords/>
  <dc:description/>
  <cp:lastModifiedBy>Hunt, Caroline</cp:lastModifiedBy>
  <cp:revision>1</cp:revision>
  <dcterms:created xsi:type="dcterms:W3CDTF">2018-06-04T14:05:00Z</dcterms:created>
  <dcterms:modified xsi:type="dcterms:W3CDTF">2018-06-04T14:13:00Z</dcterms:modified>
</cp:coreProperties>
</file>