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AC0ABD" w14:textId="77777777" w:rsidR="00D52495" w:rsidRPr="00473BAD" w:rsidRDefault="00D52495" w:rsidP="00D52495">
      <w:pPr>
        <w:jc w:val="center"/>
        <w:rPr>
          <w:rFonts w:asciiTheme="majorHAnsi" w:hAnsiTheme="majorHAnsi" w:cstheme="majorHAnsi"/>
          <w:b/>
          <w:bCs/>
          <w:sz w:val="36"/>
          <w:szCs w:val="36"/>
        </w:rPr>
      </w:pPr>
    </w:p>
    <w:p w14:paraId="5B58337C" w14:textId="07035DBD" w:rsidR="00D52495" w:rsidRPr="00473BAD" w:rsidRDefault="00D52495" w:rsidP="00D52495">
      <w:pPr>
        <w:jc w:val="center"/>
        <w:rPr>
          <w:rFonts w:asciiTheme="majorHAnsi" w:hAnsiTheme="majorHAnsi" w:cstheme="majorHAnsi"/>
          <w:b/>
          <w:bCs/>
          <w:sz w:val="36"/>
          <w:szCs w:val="36"/>
        </w:rPr>
      </w:pPr>
      <w:r w:rsidRPr="00473BAD">
        <w:rPr>
          <w:rFonts w:asciiTheme="majorHAnsi" w:hAnsiTheme="majorHAnsi" w:cstheme="majorHAnsi"/>
          <w:b/>
          <w:bCs/>
          <w:sz w:val="36"/>
          <w:szCs w:val="36"/>
        </w:rPr>
        <w:t>Mary Pender Greene, LCS</w:t>
      </w:r>
      <w:r w:rsidR="000211AB" w:rsidRPr="00473BAD">
        <w:rPr>
          <w:rFonts w:asciiTheme="majorHAnsi" w:hAnsiTheme="majorHAnsi" w:cstheme="majorHAnsi"/>
          <w:b/>
          <w:bCs/>
          <w:sz w:val="36"/>
          <w:szCs w:val="36"/>
        </w:rPr>
        <w:t>W</w:t>
      </w:r>
      <w:r w:rsidRPr="00473BAD">
        <w:rPr>
          <w:rFonts w:asciiTheme="majorHAnsi" w:hAnsiTheme="majorHAnsi" w:cstheme="majorHAnsi"/>
          <w:b/>
          <w:bCs/>
          <w:sz w:val="36"/>
          <w:szCs w:val="36"/>
        </w:rPr>
        <w:t>-R, CGP Bio</w:t>
      </w:r>
    </w:p>
    <w:p w14:paraId="71046F94" w14:textId="649C11D5" w:rsidR="006F632F" w:rsidRPr="00473BAD" w:rsidRDefault="006F632F" w:rsidP="006F632F">
      <w:pPr>
        <w:spacing w:line="228" w:lineRule="auto"/>
        <w:rPr>
          <w:rFonts w:asciiTheme="majorHAnsi" w:hAnsiTheme="majorHAnsi" w:cstheme="majorHAnsi"/>
          <w:b/>
          <w:sz w:val="36"/>
          <w:szCs w:val="36"/>
        </w:rPr>
      </w:pPr>
      <w:r w:rsidRPr="00473BAD">
        <w:rPr>
          <w:rFonts w:asciiTheme="majorHAnsi" w:hAnsiTheme="majorHAnsi" w:cstheme="majorHAnsi"/>
          <w:sz w:val="36"/>
          <w:szCs w:val="36"/>
        </w:rPr>
        <w:br/>
      </w:r>
    </w:p>
    <w:p w14:paraId="65B89A5F" w14:textId="3B188BDF" w:rsidR="009D161A" w:rsidRPr="00473BAD" w:rsidRDefault="00B337AC" w:rsidP="00602B30">
      <w:pPr>
        <w:rPr>
          <w:rFonts w:asciiTheme="majorHAnsi" w:hAnsiTheme="majorHAnsi" w:cstheme="majorHAnsi"/>
          <w:sz w:val="36"/>
          <w:szCs w:val="36"/>
        </w:rPr>
      </w:pPr>
      <w:r w:rsidRPr="00473BAD">
        <w:rPr>
          <w:rFonts w:asciiTheme="majorHAnsi" w:hAnsiTheme="majorHAnsi" w:cstheme="majorHAnsi"/>
          <w:sz w:val="36"/>
          <w:szCs w:val="36"/>
        </w:rPr>
        <w:t>Mary Pender Greene, LCSW-R, CGP is a career/executive coach, organizational consultant, keynote speaker, and a psychotherapist with a private practice. Mary is a thought leader recognized by her peers for her wisdom, contributions, and novel ideas on leadership, professional development, and transforming organizational culture. Through coaching</w:t>
      </w:r>
      <w:r w:rsidR="00873B70" w:rsidRPr="00473BAD">
        <w:rPr>
          <w:rFonts w:asciiTheme="majorHAnsi" w:hAnsiTheme="majorHAnsi" w:cstheme="majorHAnsi"/>
          <w:sz w:val="36"/>
          <w:szCs w:val="36"/>
        </w:rPr>
        <w:t xml:space="preserve"> and</w:t>
      </w:r>
      <w:r w:rsidRPr="00473BAD">
        <w:rPr>
          <w:rFonts w:asciiTheme="majorHAnsi" w:hAnsiTheme="majorHAnsi" w:cstheme="majorHAnsi"/>
          <w:sz w:val="36"/>
          <w:szCs w:val="36"/>
        </w:rPr>
        <w:t xml:space="preserve"> consultation, </w:t>
      </w:r>
      <w:r w:rsidR="00D14BC0" w:rsidRPr="00473BAD">
        <w:rPr>
          <w:rFonts w:asciiTheme="majorHAnsi" w:hAnsiTheme="majorHAnsi" w:cstheme="majorHAnsi"/>
          <w:sz w:val="36"/>
          <w:szCs w:val="36"/>
        </w:rPr>
        <w:t xml:space="preserve">she </w:t>
      </w:r>
      <w:r w:rsidR="00CD5564" w:rsidRPr="00473BAD">
        <w:rPr>
          <w:rFonts w:asciiTheme="majorHAnsi" w:hAnsiTheme="majorHAnsi" w:cstheme="majorHAnsi"/>
          <w:sz w:val="36"/>
          <w:szCs w:val="36"/>
        </w:rPr>
        <w:t>acts as a thought partner with decision-makers</w:t>
      </w:r>
      <w:r w:rsidR="00D14BC0" w:rsidRPr="00473BAD">
        <w:rPr>
          <w:rFonts w:asciiTheme="majorHAnsi" w:hAnsiTheme="majorHAnsi" w:cstheme="majorHAnsi"/>
          <w:sz w:val="36"/>
          <w:szCs w:val="36"/>
        </w:rPr>
        <w:t xml:space="preserve"> to </w:t>
      </w:r>
      <w:r w:rsidR="00CD5564" w:rsidRPr="00473BAD">
        <w:rPr>
          <w:rFonts w:asciiTheme="majorHAnsi" w:hAnsiTheme="majorHAnsi" w:cstheme="majorHAnsi"/>
          <w:sz w:val="36"/>
          <w:szCs w:val="36"/>
        </w:rPr>
        <w:t>develop</w:t>
      </w:r>
      <w:r w:rsidR="00D14BC0" w:rsidRPr="00473BAD">
        <w:rPr>
          <w:rFonts w:asciiTheme="majorHAnsi" w:hAnsiTheme="majorHAnsi" w:cstheme="majorHAnsi"/>
          <w:sz w:val="36"/>
          <w:szCs w:val="36"/>
        </w:rPr>
        <w:t xml:space="preserve"> </w:t>
      </w:r>
      <w:r w:rsidR="00CD5564" w:rsidRPr="00473BAD">
        <w:rPr>
          <w:rFonts w:asciiTheme="majorHAnsi" w:hAnsiTheme="majorHAnsi" w:cstheme="majorHAnsi"/>
          <w:sz w:val="36"/>
          <w:szCs w:val="36"/>
        </w:rPr>
        <w:t>and enhance</w:t>
      </w:r>
      <w:r w:rsidR="00D14BC0" w:rsidRPr="00473BAD">
        <w:rPr>
          <w:rFonts w:asciiTheme="majorHAnsi" w:hAnsiTheme="majorHAnsi" w:cstheme="majorHAnsi"/>
          <w:sz w:val="36"/>
          <w:szCs w:val="36"/>
        </w:rPr>
        <w:t xml:space="preserve"> t</w:t>
      </w:r>
      <w:r w:rsidR="00CD5564" w:rsidRPr="00473BAD">
        <w:rPr>
          <w:rFonts w:asciiTheme="majorHAnsi" w:hAnsiTheme="majorHAnsi" w:cstheme="majorHAnsi"/>
          <w:sz w:val="36"/>
          <w:szCs w:val="36"/>
        </w:rPr>
        <w:t>he leadership style of executives and senior leaders from small, mid-size, and large social service organizations</w:t>
      </w:r>
      <w:r w:rsidR="00D14BC0" w:rsidRPr="00473BAD">
        <w:rPr>
          <w:rFonts w:asciiTheme="majorHAnsi" w:hAnsiTheme="majorHAnsi" w:cstheme="majorHAnsi"/>
          <w:sz w:val="36"/>
          <w:szCs w:val="36"/>
        </w:rPr>
        <w:t xml:space="preserve"> </w:t>
      </w:r>
      <w:r w:rsidR="009869FE" w:rsidRPr="00473BAD">
        <w:rPr>
          <w:rFonts w:asciiTheme="majorHAnsi" w:hAnsiTheme="majorHAnsi" w:cstheme="majorHAnsi"/>
          <w:sz w:val="36"/>
          <w:szCs w:val="36"/>
        </w:rPr>
        <w:t xml:space="preserve">in order to </w:t>
      </w:r>
      <w:r w:rsidR="009663C7" w:rsidRPr="00473BAD">
        <w:rPr>
          <w:rFonts w:asciiTheme="majorHAnsi" w:hAnsiTheme="majorHAnsi" w:cstheme="majorHAnsi"/>
          <w:sz w:val="36"/>
          <w:szCs w:val="36"/>
        </w:rPr>
        <w:t>best</w:t>
      </w:r>
      <w:r w:rsidR="00D14BC0" w:rsidRPr="00473BAD">
        <w:rPr>
          <w:rFonts w:asciiTheme="majorHAnsi" w:hAnsiTheme="majorHAnsi" w:cstheme="majorHAnsi"/>
          <w:sz w:val="36"/>
          <w:szCs w:val="36"/>
        </w:rPr>
        <w:t xml:space="preserve"> serve their clients and achieve their</w:t>
      </w:r>
      <w:r w:rsidR="009663C7" w:rsidRPr="00473BAD">
        <w:rPr>
          <w:rFonts w:asciiTheme="majorHAnsi" w:hAnsiTheme="majorHAnsi" w:cstheme="majorHAnsi"/>
          <w:sz w:val="36"/>
          <w:szCs w:val="36"/>
        </w:rPr>
        <w:t xml:space="preserve"> mission, vision, and values</w:t>
      </w:r>
      <w:r w:rsidR="00981553" w:rsidRPr="00473BAD">
        <w:rPr>
          <w:rFonts w:asciiTheme="majorHAnsi" w:hAnsiTheme="majorHAnsi" w:cstheme="majorHAnsi"/>
          <w:sz w:val="36"/>
          <w:szCs w:val="36"/>
        </w:rPr>
        <w:t>. F</w:t>
      </w:r>
      <w:r w:rsidRPr="00473BAD">
        <w:rPr>
          <w:rFonts w:asciiTheme="majorHAnsi" w:hAnsiTheme="majorHAnsi" w:cstheme="majorHAnsi"/>
          <w:sz w:val="36"/>
          <w:szCs w:val="36"/>
        </w:rPr>
        <w:t>or over twenty years, she has guided countless leaders in the social services industry to become changemakers in their own right.</w:t>
      </w:r>
      <w:r w:rsidR="00AD464E" w:rsidRPr="00473BAD">
        <w:rPr>
          <w:rFonts w:asciiTheme="majorHAnsi" w:hAnsiTheme="majorHAnsi" w:cstheme="majorHAnsi"/>
          <w:sz w:val="36"/>
          <w:szCs w:val="36"/>
        </w:rPr>
        <w:t xml:space="preserve"> </w:t>
      </w:r>
    </w:p>
    <w:p w14:paraId="04460CEB" w14:textId="77777777" w:rsidR="00AD464E" w:rsidRPr="00473BAD" w:rsidRDefault="00AD464E" w:rsidP="00602B30">
      <w:pPr>
        <w:rPr>
          <w:rFonts w:asciiTheme="majorHAnsi" w:hAnsiTheme="majorHAnsi" w:cstheme="majorHAnsi"/>
          <w:sz w:val="36"/>
          <w:szCs w:val="36"/>
        </w:rPr>
      </w:pPr>
    </w:p>
    <w:p w14:paraId="57739EC2" w14:textId="0BFE2EDB" w:rsidR="00602B30" w:rsidRPr="00473BAD" w:rsidRDefault="00627D0E" w:rsidP="00602B30">
      <w:pPr>
        <w:rPr>
          <w:rFonts w:asciiTheme="majorHAnsi" w:hAnsiTheme="majorHAnsi" w:cstheme="majorHAnsi"/>
          <w:sz w:val="36"/>
          <w:szCs w:val="36"/>
        </w:rPr>
      </w:pPr>
      <w:r w:rsidRPr="00473BAD">
        <w:rPr>
          <w:sz w:val="36"/>
          <w:szCs w:val="36"/>
        </w:rPr>
        <w:t xml:space="preserve">Mary is the President &amp; CEO of </w:t>
      </w:r>
      <w:r w:rsidR="005B5E03" w:rsidRPr="00473BAD">
        <w:rPr>
          <w:sz w:val="36"/>
          <w:szCs w:val="36"/>
        </w:rPr>
        <w:t>MPG Consulting (MPGC)</w:t>
      </w:r>
      <w:r w:rsidRPr="00473BAD">
        <w:rPr>
          <w:sz w:val="36"/>
          <w:szCs w:val="36"/>
        </w:rPr>
        <w:t xml:space="preserve">, </w:t>
      </w:r>
      <w:r w:rsidR="005B5E03" w:rsidRPr="00473BAD">
        <w:rPr>
          <w:sz w:val="36"/>
          <w:szCs w:val="36"/>
        </w:rPr>
        <w:t>a consulting group that is committed to assisting organizations foster a welcoming and respectful work atmosphere that supports all individuals in the pursuit of their maximum potential and in achieving the utmost benefits for their clients</w:t>
      </w:r>
      <w:r w:rsidR="00B337AC" w:rsidRPr="00473BAD">
        <w:rPr>
          <w:rFonts w:asciiTheme="majorHAnsi" w:hAnsiTheme="majorHAnsi" w:cstheme="majorHAnsi"/>
          <w:sz w:val="36"/>
          <w:szCs w:val="36"/>
        </w:rPr>
        <w:t>. While MPGC specializes in supporting senior management and executive leaders, the coaches, consultants, and trainers also provide professional development to individuals at all levels of an</w:t>
      </w:r>
      <w:r w:rsidR="005B5E03" w:rsidRPr="00473BAD">
        <w:rPr>
          <w:rFonts w:asciiTheme="majorHAnsi" w:hAnsiTheme="majorHAnsi" w:cstheme="majorHAnsi"/>
          <w:sz w:val="36"/>
          <w:szCs w:val="36"/>
        </w:rPr>
        <w:t xml:space="preserve"> organization</w:t>
      </w:r>
      <w:r w:rsidR="00B337AC" w:rsidRPr="00473BAD">
        <w:rPr>
          <w:rFonts w:asciiTheme="majorHAnsi" w:hAnsiTheme="majorHAnsi" w:cstheme="majorHAnsi"/>
          <w:sz w:val="36"/>
          <w:szCs w:val="36"/>
        </w:rPr>
        <w:t>.</w:t>
      </w:r>
      <w:r w:rsidR="00602B30" w:rsidRPr="00473BAD">
        <w:rPr>
          <w:rFonts w:asciiTheme="majorHAnsi" w:hAnsiTheme="majorHAnsi" w:cstheme="majorHAnsi"/>
          <w:sz w:val="36"/>
          <w:szCs w:val="36"/>
        </w:rPr>
        <w:t xml:space="preserve"> The multiracial team of 90+ consultants is composed of social workers, business experts, educators, restorative justice practitioners, attorneys, mediators, psychologists, psychiatrists,</w:t>
      </w:r>
      <w:r w:rsidR="00D336FA" w:rsidRPr="00473BAD">
        <w:rPr>
          <w:rFonts w:asciiTheme="majorHAnsi" w:hAnsiTheme="majorHAnsi" w:cstheme="majorHAnsi"/>
          <w:sz w:val="36"/>
          <w:szCs w:val="36"/>
        </w:rPr>
        <w:t xml:space="preserve"> researchers, and community organizers. </w:t>
      </w:r>
    </w:p>
    <w:p w14:paraId="06AB643E" w14:textId="77777777" w:rsidR="00B337AC" w:rsidRDefault="00B337AC" w:rsidP="00B337AC">
      <w:pPr>
        <w:rPr>
          <w:rFonts w:asciiTheme="majorHAnsi" w:hAnsiTheme="majorHAnsi" w:cstheme="majorHAnsi"/>
          <w:sz w:val="36"/>
          <w:szCs w:val="36"/>
        </w:rPr>
      </w:pPr>
    </w:p>
    <w:p w14:paraId="1787033B" w14:textId="77777777" w:rsidR="00675F56" w:rsidRPr="00473BAD" w:rsidRDefault="00675F56" w:rsidP="00B337AC">
      <w:pPr>
        <w:rPr>
          <w:rFonts w:asciiTheme="majorHAnsi" w:hAnsiTheme="majorHAnsi" w:cstheme="majorHAnsi"/>
          <w:sz w:val="36"/>
          <w:szCs w:val="36"/>
        </w:rPr>
      </w:pPr>
    </w:p>
    <w:p w14:paraId="242E5EAA" w14:textId="77777777" w:rsidR="00876F7A" w:rsidRPr="00473BAD" w:rsidRDefault="00876F7A" w:rsidP="00876F7A">
      <w:pPr>
        <w:spacing w:line="259" w:lineRule="auto"/>
        <w:rPr>
          <w:b/>
          <w:bCs/>
          <w:sz w:val="36"/>
          <w:szCs w:val="36"/>
        </w:rPr>
      </w:pPr>
      <w:r w:rsidRPr="00473BAD">
        <w:rPr>
          <w:b/>
          <w:bCs/>
          <w:sz w:val="36"/>
          <w:szCs w:val="36"/>
        </w:rPr>
        <w:lastRenderedPageBreak/>
        <w:t>MPGC SERVICES</w:t>
      </w:r>
    </w:p>
    <w:p w14:paraId="21F2679E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 xml:space="preserve">Recruitment, Attracting the Best Talent </w:t>
      </w:r>
    </w:p>
    <w:p w14:paraId="6B7DD34A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Retention &amp; Developing a Solid Pipeline</w:t>
      </w:r>
    </w:p>
    <w:p w14:paraId="551FB53E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De-Biasing the Hiring Process &amp; Hiring Best Practices</w:t>
      </w:r>
    </w:p>
    <w:p w14:paraId="3C78F300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Team Building</w:t>
      </w:r>
    </w:p>
    <w:p w14:paraId="070F1AEC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Enhancing Relationships &amp; Improving Employee Engagement</w:t>
      </w:r>
    </w:p>
    <w:p w14:paraId="698893FE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Organizational and Board Assessment</w:t>
      </w:r>
    </w:p>
    <w:p w14:paraId="37A26352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 xml:space="preserve">Strategic Planning </w:t>
      </w:r>
    </w:p>
    <w:p w14:paraId="6BC917C7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Board and Staff Retreats</w:t>
      </w:r>
    </w:p>
    <w:p w14:paraId="1CA22914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Executive, Professional, and Leadership Development</w:t>
      </w:r>
    </w:p>
    <w:p w14:paraId="140E9A71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 xml:space="preserve">Coaching (Individual &amp; Group) for Staff, Supervisors, Managers &amp; Executives </w:t>
      </w:r>
    </w:p>
    <w:p w14:paraId="0F47A10B" w14:textId="77777777" w:rsidR="00876F7A" w:rsidRPr="00473BAD" w:rsidRDefault="00876F7A" w:rsidP="00876F7A">
      <w:pPr>
        <w:numPr>
          <w:ilvl w:val="0"/>
          <w:numId w:val="47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 xml:space="preserve">360 Evaluations </w:t>
      </w:r>
    </w:p>
    <w:p w14:paraId="49F9DB1E" w14:textId="77777777" w:rsidR="00876F7A" w:rsidRPr="00473BAD" w:rsidRDefault="00876F7A" w:rsidP="00876F7A">
      <w:pPr>
        <w:numPr>
          <w:ilvl w:val="0"/>
          <w:numId w:val="48"/>
        </w:numPr>
        <w:spacing w:line="259" w:lineRule="auto"/>
        <w:rPr>
          <w:sz w:val="36"/>
          <w:szCs w:val="36"/>
        </w:rPr>
      </w:pPr>
      <w:r w:rsidRPr="00473BAD">
        <w:rPr>
          <w:sz w:val="36"/>
          <w:szCs w:val="36"/>
        </w:rPr>
        <w:t>Trainings</w:t>
      </w:r>
    </w:p>
    <w:p w14:paraId="1157E99D" w14:textId="77777777" w:rsidR="00876F7A" w:rsidRPr="00473BAD" w:rsidRDefault="00876F7A" w:rsidP="00876F7A">
      <w:pPr>
        <w:numPr>
          <w:ilvl w:val="0"/>
          <w:numId w:val="49"/>
        </w:numPr>
        <w:spacing w:line="259" w:lineRule="auto"/>
        <w:ind w:left="1080"/>
        <w:rPr>
          <w:sz w:val="36"/>
          <w:szCs w:val="36"/>
        </w:rPr>
      </w:pPr>
      <w:r w:rsidRPr="00473BAD">
        <w:rPr>
          <w:sz w:val="36"/>
          <w:szCs w:val="36"/>
        </w:rPr>
        <w:t>Creating a Welcoming, Supportive and Respectful Workspace</w:t>
      </w:r>
    </w:p>
    <w:p w14:paraId="74A9EC19" w14:textId="77777777" w:rsidR="00876F7A" w:rsidRPr="00473BAD" w:rsidRDefault="00876F7A" w:rsidP="00876F7A">
      <w:pPr>
        <w:numPr>
          <w:ilvl w:val="0"/>
          <w:numId w:val="49"/>
        </w:numPr>
        <w:spacing w:line="259" w:lineRule="auto"/>
        <w:ind w:left="1080"/>
        <w:rPr>
          <w:sz w:val="36"/>
          <w:szCs w:val="36"/>
        </w:rPr>
      </w:pPr>
      <w:r w:rsidRPr="00473BAD">
        <w:rPr>
          <w:sz w:val="36"/>
          <w:szCs w:val="36"/>
        </w:rPr>
        <w:t>Supervision Across Difference</w:t>
      </w:r>
    </w:p>
    <w:p w14:paraId="35D36089" w14:textId="77777777" w:rsidR="00876F7A" w:rsidRPr="00473BAD" w:rsidRDefault="00876F7A" w:rsidP="00876F7A">
      <w:pPr>
        <w:numPr>
          <w:ilvl w:val="0"/>
          <w:numId w:val="49"/>
        </w:numPr>
        <w:spacing w:line="259" w:lineRule="auto"/>
        <w:ind w:left="1080"/>
        <w:rPr>
          <w:sz w:val="36"/>
          <w:szCs w:val="36"/>
        </w:rPr>
      </w:pPr>
      <w:r w:rsidRPr="00473BAD">
        <w:rPr>
          <w:sz w:val="36"/>
          <w:szCs w:val="36"/>
        </w:rPr>
        <w:t xml:space="preserve">Working Across Generations &amp; Bridging Generational Gaps </w:t>
      </w:r>
    </w:p>
    <w:p w14:paraId="67EBA76B" w14:textId="53B47225" w:rsidR="00876F7A" w:rsidRPr="00473BAD" w:rsidRDefault="00876F7A" w:rsidP="00876F7A">
      <w:pPr>
        <w:numPr>
          <w:ilvl w:val="0"/>
          <w:numId w:val="50"/>
        </w:numPr>
        <w:spacing w:line="259" w:lineRule="auto"/>
        <w:ind w:left="1080"/>
        <w:rPr>
          <w:sz w:val="36"/>
          <w:szCs w:val="36"/>
        </w:rPr>
      </w:pPr>
      <w:r w:rsidRPr="00473BAD">
        <w:rPr>
          <w:sz w:val="36"/>
          <w:szCs w:val="36"/>
        </w:rPr>
        <w:t>Conflict Resolution &amp; Difficult Conversations</w:t>
      </w:r>
    </w:p>
    <w:p w14:paraId="0DA169F4" w14:textId="77777777" w:rsidR="00B337AC" w:rsidRPr="00473BAD" w:rsidRDefault="00B337AC" w:rsidP="00B337AC">
      <w:pPr>
        <w:rPr>
          <w:rFonts w:asciiTheme="majorHAnsi" w:hAnsiTheme="majorHAnsi" w:cstheme="majorHAnsi"/>
          <w:sz w:val="36"/>
          <w:szCs w:val="36"/>
        </w:rPr>
      </w:pPr>
    </w:p>
    <w:p w14:paraId="20F45624" w14:textId="24785DE2" w:rsidR="00B337AC" w:rsidRPr="00473BAD" w:rsidRDefault="00B337AC" w:rsidP="00B337AC">
      <w:pPr>
        <w:rPr>
          <w:rFonts w:asciiTheme="majorHAnsi" w:hAnsiTheme="majorHAnsi" w:cstheme="majorHAnsi"/>
          <w:sz w:val="36"/>
          <w:szCs w:val="36"/>
        </w:rPr>
      </w:pPr>
      <w:r w:rsidRPr="00473BAD">
        <w:rPr>
          <w:rFonts w:asciiTheme="majorHAnsi" w:hAnsiTheme="majorHAnsi" w:cstheme="majorHAnsi"/>
          <w:sz w:val="36"/>
          <w:szCs w:val="36"/>
        </w:rPr>
        <w:t>Mary’s background includes serving as the Assistant Executive Director and Chief of Social Work Services at the Jewish Board of Family and Children’s Services, America’s largest non-sectarian mental health and social service organization</w:t>
      </w:r>
      <w:r w:rsidR="003552F9" w:rsidRPr="00473BAD">
        <w:rPr>
          <w:rFonts w:asciiTheme="majorHAnsi" w:hAnsiTheme="majorHAnsi" w:cstheme="majorHAnsi"/>
          <w:sz w:val="36"/>
          <w:szCs w:val="36"/>
        </w:rPr>
        <w:t>,</w:t>
      </w:r>
      <w:r w:rsidRPr="00473BAD">
        <w:rPr>
          <w:rFonts w:asciiTheme="majorHAnsi" w:hAnsiTheme="majorHAnsi" w:cstheme="majorHAnsi"/>
          <w:sz w:val="36"/>
          <w:szCs w:val="36"/>
        </w:rPr>
        <w:t xml:space="preserve"> as well as serving as President of the National Association of Social Workers, NYC. </w:t>
      </w:r>
      <w:r w:rsidR="003552F9" w:rsidRPr="00473BAD">
        <w:rPr>
          <w:rFonts w:asciiTheme="majorHAnsi" w:hAnsiTheme="majorHAnsi" w:cstheme="majorHAnsi"/>
          <w:sz w:val="36"/>
          <w:szCs w:val="36"/>
        </w:rPr>
        <w:t>She</w:t>
      </w:r>
      <w:r w:rsidRPr="00473BAD">
        <w:rPr>
          <w:rFonts w:asciiTheme="majorHAnsi" w:hAnsiTheme="majorHAnsi" w:cstheme="majorHAnsi"/>
          <w:sz w:val="36"/>
          <w:szCs w:val="36"/>
        </w:rPr>
        <w:t xml:space="preserve"> is the</w:t>
      </w:r>
      <w:r w:rsidRPr="00473BAD">
        <w:rPr>
          <w:rFonts w:asciiTheme="majorHAnsi" w:hAnsiTheme="majorHAnsi" w:cstheme="majorHAnsi"/>
          <w:i/>
          <w:iCs/>
          <w:sz w:val="36"/>
          <w:szCs w:val="36"/>
        </w:rPr>
        <w:t xml:space="preserve"> </w:t>
      </w:r>
      <w:r w:rsidRPr="00473BAD">
        <w:rPr>
          <w:rFonts w:asciiTheme="majorHAnsi" w:hAnsiTheme="majorHAnsi" w:cstheme="majorHAnsi"/>
          <w:sz w:val="36"/>
          <w:szCs w:val="36"/>
        </w:rPr>
        <w:t xml:space="preserve">author of </w:t>
      </w:r>
      <w:r w:rsidRPr="00473BAD">
        <w:rPr>
          <w:rFonts w:asciiTheme="majorHAnsi" w:hAnsiTheme="majorHAnsi" w:cstheme="majorHAnsi"/>
          <w:i/>
          <w:iCs/>
          <w:sz w:val="36"/>
          <w:szCs w:val="36"/>
        </w:rPr>
        <w:t>Creative Mentorship and Career-Building Strategies: How to Build Your Virtual Personal Board of Directors</w:t>
      </w:r>
      <w:r w:rsidR="00566FD8" w:rsidRPr="00473BAD">
        <w:rPr>
          <w:rFonts w:asciiTheme="majorHAnsi" w:hAnsiTheme="majorHAnsi" w:cstheme="majorHAnsi"/>
          <w:sz w:val="36"/>
          <w:szCs w:val="36"/>
        </w:rPr>
        <w:t>,</w:t>
      </w:r>
      <w:r w:rsidRPr="00473BAD">
        <w:rPr>
          <w:rFonts w:asciiTheme="majorHAnsi" w:hAnsiTheme="majorHAnsi" w:cstheme="majorHAnsi"/>
          <w:sz w:val="36"/>
          <w:szCs w:val="36"/>
        </w:rPr>
        <w:t xml:space="preserve"> and author of many chapters and articles around organizational and leadership development.</w:t>
      </w:r>
    </w:p>
    <w:p w14:paraId="58997460" w14:textId="77777777" w:rsidR="00B337AC" w:rsidRPr="00473BAD" w:rsidRDefault="00B337AC" w:rsidP="00B337AC">
      <w:pPr>
        <w:rPr>
          <w:rFonts w:asciiTheme="majorHAnsi" w:hAnsiTheme="majorHAnsi" w:cstheme="majorHAnsi"/>
          <w:sz w:val="36"/>
          <w:szCs w:val="36"/>
        </w:rPr>
      </w:pPr>
    </w:p>
    <w:p w14:paraId="113B3E16" w14:textId="77777777" w:rsidR="00675F56" w:rsidRDefault="00675F56" w:rsidP="00B337AC">
      <w:pPr>
        <w:spacing w:line="228" w:lineRule="auto"/>
        <w:rPr>
          <w:rFonts w:asciiTheme="majorHAnsi" w:hAnsiTheme="majorHAnsi" w:cstheme="majorHAnsi"/>
          <w:bCs/>
          <w:sz w:val="36"/>
          <w:szCs w:val="36"/>
        </w:rPr>
      </w:pPr>
    </w:p>
    <w:p w14:paraId="121263CA" w14:textId="0871CFBD" w:rsidR="00B337AC" w:rsidRPr="00473BAD" w:rsidRDefault="00B337AC" w:rsidP="00B337AC">
      <w:pPr>
        <w:spacing w:line="228" w:lineRule="auto"/>
        <w:rPr>
          <w:rFonts w:asciiTheme="majorHAnsi" w:hAnsiTheme="majorHAnsi" w:cstheme="majorHAnsi"/>
          <w:bCs/>
          <w:sz w:val="36"/>
          <w:szCs w:val="36"/>
        </w:rPr>
      </w:pPr>
      <w:r w:rsidRPr="00473BAD">
        <w:rPr>
          <w:rFonts w:asciiTheme="majorHAnsi" w:hAnsiTheme="majorHAnsi" w:cstheme="majorHAnsi"/>
          <w:bCs/>
          <w:sz w:val="36"/>
          <w:szCs w:val="36"/>
        </w:rPr>
        <w:t>The New York State Education Department recognizes MPG Consulting as an approved provider of continuing education credits for: LCSWs, LMSWs, LCATs, LMHCs, LMFTs, Psychologists, and Psychoanalysts. MPGC is certified in New York State and New York City as an M/WBE.</w:t>
      </w:r>
    </w:p>
    <w:p w14:paraId="33A8D612" w14:textId="77777777" w:rsidR="00120BAC" w:rsidRPr="00473BAD" w:rsidRDefault="00120BAC" w:rsidP="00120BAC">
      <w:pPr>
        <w:widowControl w:val="0"/>
        <w:autoSpaceDE w:val="0"/>
        <w:autoSpaceDN w:val="0"/>
        <w:spacing w:line="230" w:lineRule="auto"/>
        <w:rPr>
          <w:rFonts w:eastAsia="Calibri" w:cs="Calibri"/>
          <w:b/>
          <w:sz w:val="36"/>
          <w:szCs w:val="36"/>
        </w:rPr>
      </w:pPr>
    </w:p>
    <w:p w14:paraId="1F55CFFA" w14:textId="0CD314F3" w:rsidR="00441FC3" w:rsidRDefault="00120BAC" w:rsidP="00441FC3">
      <w:pPr>
        <w:widowControl w:val="0"/>
        <w:autoSpaceDE w:val="0"/>
        <w:autoSpaceDN w:val="0"/>
        <w:spacing w:line="230" w:lineRule="auto"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b/>
          <w:sz w:val="36"/>
          <w:szCs w:val="36"/>
        </w:rPr>
        <w:t>KEYNOTE TOPICS</w:t>
      </w:r>
    </w:p>
    <w:p w14:paraId="19FE0C1E" w14:textId="7F775070" w:rsidR="00120BAC" w:rsidRPr="00441FC3" w:rsidRDefault="00120BAC" w:rsidP="00441FC3">
      <w:pPr>
        <w:pStyle w:val="ListParagraph"/>
        <w:widowControl w:val="0"/>
        <w:numPr>
          <w:ilvl w:val="0"/>
          <w:numId w:val="51"/>
        </w:numPr>
        <w:autoSpaceDE w:val="0"/>
        <w:autoSpaceDN w:val="0"/>
        <w:spacing w:line="230" w:lineRule="auto"/>
        <w:rPr>
          <w:rFonts w:eastAsia="Calibri" w:cs="Calibri"/>
          <w:sz w:val="36"/>
          <w:szCs w:val="36"/>
        </w:rPr>
      </w:pPr>
      <w:r w:rsidRPr="00441FC3">
        <w:rPr>
          <w:rFonts w:eastAsia="Calibri" w:cs="Calibri"/>
          <w:sz w:val="36"/>
          <w:szCs w:val="36"/>
        </w:rPr>
        <w:t xml:space="preserve">Thriving through Adversity </w:t>
      </w:r>
    </w:p>
    <w:p w14:paraId="42239604" w14:textId="77777777" w:rsidR="00120BAC" w:rsidRPr="00473BAD" w:rsidRDefault="00120BAC" w:rsidP="00120BAC">
      <w:pPr>
        <w:pStyle w:val="ListParagraph"/>
        <w:widowControl w:val="0"/>
        <w:numPr>
          <w:ilvl w:val="0"/>
          <w:numId w:val="51"/>
        </w:numPr>
        <w:autoSpaceDE w:val="0"/>
        <w:autoSpaceDN w:val="0"/>
        <w:spacing w:line="230" w:lineRule="auto"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>How to Build Your Virtual Personal Board</w:t>
      </w:r>
    </w:p>
    <w:p w14:paraId="6A3EFD5A" w14:textId="77777777" w:rsidR="00AD577F" w:rsidRPr="00473BAD" w:rsidRDefault="00000000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>The Value of Having Multiple Mentors</w:t>
      </w:r>
    </w:p>
    <w:p w14:paraId="0D8A671A" w14:textId="77777777" w:rsidR="00AD577F" w:rsidRPr="00473BAD" w:rsidRDefault="00000000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>Leaving a Legacy – Fortifying Yourself for the Journey</w:t>
      </w:r>
    </w:p>
    <w:p w14:paraId="11A1F829" w14:textId="3A782642" w:rsidR="00120BAC" w:rsidRPr="00473BAD" w:rsidRDefault="00000000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 xml:space="preserve">Effective Leadership </w:t>
      </w:r>
      <w:r w:rsidR="00FA73BB" w:rsidRPr="00473BAD">
        <w:rPr>
          <w:rFonts w:eastAsia="Calibri" w:cs="Calibri"/>
          <w:sz w:val="36"/>
          <w:szCs w:val="36"/>
        </w:rPr>
        <w:t xml:space="preserve">– </w:t>
      </w:r>
      <w:r w:rsidR="00120BAC" w:rsidRPr="00473BAD">
        <w:rPr>
          <w:rFonts w:eastAsia="Calibri" w:cs="Calibri"/>
          <w:sz w:val="36"/>
          <w:szCs w:val="36"/>
        </w:rPr>
        <w:t xml:space="preserve">Leading with </w:t>
      </w:r>
      <w:r w:rsidR="00441FC3">
        <w:rPr>
          <w:rFonts w:eastAsia="Calibri" w:cs="Calibri"/>
          <w:sz w:val="36"/>
          <w:szCs w:val="36"/>
        </w:rPr>
        <w:t>H</w:t>
      </w:r>
      <w:r w:rsidR="00120BAC" w:rsidRPr="00473BAD">
        <w:rPr>
          <w:rFonts w:eastAsia="Calibri" w:cs="Calibri"/>
          <w:sz w:val="36"/>
          <w:szCs w:val="36"/>
        </w:rPr>
        <w:t>eart</w:t>
      </w:r>
    </w:p>
    <w:p w14:paraId="0DB9FAB7" w14:textId="77777777" w:rsidR="00120BAC" w:rsidRPr="00473BAD" w:rsidRDefault="00120BAC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>Preparing to Lead</w:t>
      </w:r>
    </w:p>
    <w:p w14:paraId="32D3EC56" w14:textId="77777777" w:rsidR="00120BAC" w:rsidRPr="00473BAD" w:rsidRDefault="00120BAC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>Women in Leadership Series</w:t>
      </w:r>
    </w:p>
    <w:p w14:paraId="071E7F61" w14:textId="77777777" w:rsidR="00120BAC" w:rsidRPr="00473BAD" w:rsidRDefault="00120BAC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 xml:space="preserve">Knowing When It’s Time to Move On: Exiting with Grace </w:t>
      </w:r>
    </w:p>
    <w:p w14:paraId="38096170" w14:textId="77777777" w:rsidR="00120BAC" w:rsidRPr="00473BAD" w:rsidRDefault="00120BAC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 xml:space="preserve">Re-Wiring Not Retiring: Preparing for the Next Phase </w:t>
      </w:r>
    </w:p>
    <w:p w14:paraId="5AEBDE2D" w14:textId="77777777" w:rsidR="00120BAC" w:rsidRPr="00473BAD" w:rsidRDefault="00120BAC" w:rsidP="00120BAC">
      <w:pPr>
        <w:widowControl w:val="0"/>
        <w:numPr>
          <w:ilvl w:val="0"/>
          <w:numId w:val="51"/>
        </w:numPr>
        <w:autoSpaceDE w:val="0"/>
        <w:autoSpaceDN w:val="0"/>
        <w:spacing w:line="230" w:lineRule="auto"/>
        <w:contextualSpacing/>
        <w:rPr>
          <w:rFonts w:eastAsia="Calibri" w:cs="Calibri"/>
          <w:sz w:val="36"/>
          <w:szCs w:val="36"/>
        </w:rPr>
      </w:pPr>
      <w:r w:rsidRPr="00473BAD">
        <w:rPr>
          <w:rFonts w:eastAsia="Calibri" w:cs="Calibri"/>
          <w:sz w:val="36"/>
          <w:szCs w:val="36"/>
        </w:rPr>
        <w:t>Mental Health &amp; the Clergy</w:t>
      </w:r>
    </w:p>
    <w:p w14:paraId="4511D58F" w14:textId="5CF1647C" w:rsidR="00120BAC" w:rsidRDefault="00120BAC" w:rsidP="00B337AC">
      <w:pPr>
        <w:rPr>
          <w:rFonts w:asciiTheme="majorHAnsi" w:hAnsiTheme="majorHAnsi" w:cstheme="majorHAnsi"/>
          <w:sz w:val="36"/>
          <w:szCs w:val="36"/>
        </w:rPr>
      </w:pPr>
    </w:p>
    <w:p w14:paraId="4A36786C" w14:textId="77777777" w:rsidR="00675F56" w:rsidRDefault="00675F56" w:rsidP="00B337AC">
      <w:pPr>
        <w:rPr>
          <w:rFonts w:asciiTheme="majorHAnsi" w:hAnsiTheme="majorHAnsi" w:cstheme="majorHAnsi"/>
          <w:sz w:val="36"/>
          <w:szCs w:val="36"/>
        </w:rPr>
      </w:pPr>
    </w:p>
    <w:p w14:paraId="491A12E2" w14:textId="08533A4D" w:rsidR="00675F56" w:rsidRPr="00473BAD" w:rsidRDefault="00675F56" w:rsidP="00B337AC">
      <w:pPr>
        <w:rPr>
          <w:rFonts w:asciiTheme="majorHAnsi" w:hAnsiTheme="majorHAnsi" w:cstheme="majorHAnsi"/>
          <w:sz w:val="36"/>
          <w:szCs w:val="36"/>
        </w:rPr>
      </w:pPr>
      <w:r w:rsidRPr="00494D2F">
        <w:rPr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7BF05969" wp14:editId="25F86328">
            <wp:simplePos x="0" y="0"/>
            <wp:positionH relativeFrom="column">
              <wp:posOffset>1097280</wp:posOffset>
            </wp:positionH>
            <wp:positionV relativeFrom="paragraph">
              <wp:posOffset>1546225</wp:posOffset>
            </wp:positionV>
            <wp:extent cx="4232910" cy="1111250"/>
            <wp:effectExtent l="0" t="0" r="0" b="0"/>
            <wp:wrapThrough wrapText="bothSides">
              <wp:wrapPolygon edited="0">
                <wp:start x="0" y="0"/>
                <wp:lineTo x="0" y="21106"/>
                <wp:lineTo x="21483" y="21106"/>
                <wp:lineTo x="21483" y="0"/>
                <wp:lineTo x="0" y="0"/>
              </wp:wrapPolygon>
            </wp:wrapThrough>
            <wp:docPr id="701739716" name="Picture 3" descr="A close-up of a business card&#10;&#10;AI-generated content may be incorrect.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1739716" name="Picture 3" descr="A close-up of a business card&#10;&#10;AI-generated content may be incorrect.">
                      <a:hlinkClick r:id="rId8"/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32910" cy="1111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75F56" w:rsidRPr="00473BAD" w:rsidSect="00CF4150">
      <w:headerReference w:type="default" r:id="rId10"/>
      <w:type w:val="continuous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DEC1AC" w14:textId="77777777" w:rsidR="00630A95" w:rsidRDefault="00630A95" w:rsidP="003D1E60">
      <w:r>
        <w:separator/>
      </w:r>
    </w:p>
  </w:endnote>
  <w:endnote w:type="continuationSeparator" w:id="0">
    <w:p w14:paraId="067576AB" w14:textId="77777777" w:rsidR="00630A95" w:rsidRDefault="00630A95" w:rsidP="003D1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8FAA5B" w14:textId="77777777" w:rsidR="00630A95" w:rsidRDefault="00630A95" w:rsidP="003D1E60">
      <w:r>
        <w:separator/>
      </w:r>
    </w:p>
  </w:footnote>
  <w:footnote w:type="continuationSeparator" w:id="0">
    <w:p w14:paraId="7A7F6680" w14:textId="77777777" w:rsidR="00630A95" w:rsidRDefault="00630A95" w:rsidP="003D1E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48C0C4" w14:textId="6C91D353" w:rsidR="007D3077" w:rsidRDefault="007D3077" w:rsidP="00711170">
    <w:pPr>
      <w:pStyle w:val="Header"/>
      <w:tabs>
        <w:tab w:val="clear" w:pos="4680"/>
        <w:tab w:val="clear" w:pos="9360"/>
        <w:tab w:val="left" w:pos="9380"/>
      </w:tabs>
    </w:pPr>
    <w:r w:rsidRPr="006A231C">
      <w:rPr>
        <w:rFonts w:asciiTheme="majorHAnsi" w:hAnsiTheme="majorHAnsi"/>
        <w:b/>
        <w:noProof/>
        <w:color w:val="800000"/>
        <w:sz w:val="4"/>
        <w:szCs w:val="4"/>
      </w:rPr>
      <w:drawing>
        <wp:anchor distT="0" distB="0" distL="114300" distR="114300" simplePos="0" relativeHeight="251659264" behindDoc="1" locked="0" layoutInCell="1" allowOverlap="1" wp14:anchorId="424AD7BD" wp14:editId="26DBBA22">
          <wp:simplePos x="0" y="0"/>
          <wp:positionH relativeFrom="margin">
            <wp:align>right</wp:align>
          </wp:positionH>
          <wp:positionV relativeFrom="margin">
            <wp:posOffset>-520700</wp:posOffset>
          </wp:positionV>
          <wp:extent cx="967740" cy="773430"/>
          <wp:effectExtent l="0" t="0" r="3810" b="762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pg consultin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7740" cy="773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11170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34F193E"/>
    <w:multiLevelType w:val="hybridMultilevel"/>
    <w:tmpl w:val="35C0744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BC6B52"/>
    <w:multiLevelType w:val="hybridMultilevel"/>
    <w:tmpl w:val="57E2EC08"/>
    <w:lvl w:ilvl="0" w:tplc="738E75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D07835"/>
    <w:multiLevelType w:val="hybridMultilevel"/>
    <w:tmpl w:val="9350D492"/>
    <w:lvl w:ilvl="0" w:tplc="04090003">
      <w:start w:val="1"/>
      <w:numFmt w:val="bullet"/>
      <w:lvlText w:val="o"/>
      <w:lvlJc w:val="left"/>
      <w:pPr>
        <w:ind w:left="-360" w:hanging="360"/>
      </w:pPr>
      <w:rPr>
        <w:rFonts w:ascii="Courier New" w:hAnsi="Courier New" w:cs="Courier New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0A6F03E3"/>
    <w:multiLevelType w:val="hybridMultilevel"/>
    <w:tmpl w:val="E76A69EA"/>
    <w:lvl w:ilvl="0" w:tplc="13B0C4A8">
      <w:start w:val="1"/>
      <w:numFmt w:val="upperLetter"/>
      <w:lvlText w:val="%1."/>
      <w:lvlJc w:val="left"/>
      <w:pPr>
        <w:ind w:left="108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3473B2E"/>
    <w:multiLevelType w:val="hybridMultilevel"/>
    <w:tmpl w:val="56AA3A42"/>
    <w:lvl w:ilvl="0" w:tplc="05BEB6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4996B60"/>
    <w:multiLevelType w:val="hybridMultilevel"/>
    <w:tmpl w:val="2D8A97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ED6F95"/>
    <w:multiLevelType w:val="hybridMultilevel"/>
    <w:tmpl w:val="DDEA03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34196F"/>
    <w:multiLevelType w:val="hybridMultilevel"/>
    <w:tmpl w:val="D2744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9A6F2A"/>
    <w:multiLevelType w:val="hybridMultilevel"/>
    <w:tmpl w:val="97182118"/>
    <w:lvl w:ilvl="0" w:tplc="E5DCEF5C">
      <w:start w:val="1"/>
      <w:numFmt w:val="upperLetter"/>
      <w:lvlText w:val="%1."/>
      <w:lvlJc w:val="left"/>
      <w:pPr>
        <w:ind w:left="36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CAE7944"/>
    <w:multiLevelType w:val="hybridMultilevel"/>
    <w:tmpl w:val="AC5CFB32"/>
    <w:lvl w:ilvl="0" w:tplc="B420DCE2">
      <w:start w:val="1"/>
      <w:numFmt w:val="decimal"/>
      <w:lvlText w:val="%1-"/>
      <w:lvlJc w:val="left"/>
      <w:pPr>
        <w:ind w:left="460" w:hanging="360"/>
      </w:pPr>
      <w:rPr>
        <w:rFonts w:hint="default"/>
        <w:b w:val="0"/>
        <w:bCs w:val="0"/>
        <w:w w:val="100"/>
        <w:lang w:val="en-US" w:eastAsia="en-US" w:bidi="ar-SA"/>
      </w:rPr>
    </w:lvl>
    <w:lvl w:ilvl="1" w:tplc="5FFA96DE">
      <w:start w:val="1"/>
      <w:numFmt w:val="upperLetter"/>
      <w:lvlText w:val="%2."/>
      <w:lvlJc w:val="left"/>
      <w:pPr>
        <w:ind w:left="1180" w:hanging="361"/>
      </w:pPr>
      <w:rPr>
        <w:rFonts w:hint="default"/>
        <w:b/>
        <w:bCs/>
        <w:spacing w:val="-2"/>
        <w:w w:val="100"/>
        <w:lang w:val="en-US" w:eastAsia="en-US" w:bidi="ar-SA"/>
      </w:rPr>
    </w:lvl>
    <w:lvl w:ilvl="2" w:tplc="33DAA552">
      <w:start w:val="1"/>
      <w:numFmt w:val="decimal"/>
      <w:lvlText w:val="%3."/>
      <w:lvlJc w:val="left"/>
      <w:pPr>
        <w:ind w:left="1901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B0B0F39A">
      <w:numFmt w:val="bullet"/>
      <w:lvlText w:val="•"/>
      <w:lvlJc w:val="left"/>
      <w:pPr>
        <w:ind w:left="1900" w:hanging="361"/>
      </w:pPr>
      <w:rPr>
        <w:rFonts w:hint="default"/>
        <w:lang w:val="en-US" w:eastAsia="en-US" w:bidi="ar-SA"/>
      </w:rPr>
    </w:lvl>
    <w:lvl w:ilvl="4" w:tplc="F46A4454">
      <w:numFmt w:val="bullet"/>
      <w:lvlText w:val="•"/>
      <w:lvlJc w:val="left"/>
      <w:pPr>
        <w:ind w:left="3180" w:hanging="361"/>
      </w:pPr>
      <w:rPr>
        <w:rFonts w:hint="default"/>
        <w:lang w:val="en-US" w:eastAsia="en-US" w:bidi="ar-SA"/>
      </w:rPr>
    </w:lvl>
    <w:lvl w:ilvl="5" w:tplc="CD5A96E8">
      <w:numFmt w:val="bullet"/>
      <w:lvlText w:val="•"/>
      <w:lvlJc w:val="left"/>
      <w:pPr>
        <w:ind w:left="4460" w:hanging="361"/>
      </w:pPr>
      <w:rPr>
        <w:rFonts w:hint="default"/>
        <w:lang w:val="en-US" w:eastAsia="en-US" w:bidi="ar-SA"/>
      </w:rPr>
    </w:lvl>
    <w:lvl w:ilvl="6" w:tplc="E9B68462">
      <w:numFmt w:val="bullet"/>
      <w:lvlText w:val="•"/>
      <w:lvlJc w:val="left"/>
      <w:pPr>
        <w:ind w:left="5740" w:hanging="361"/>
      </w:pPr>
      <w:rPr>
        <w:rFonts w:hint="default"/>
        <w:lang w:val="en-US" w:eastAsia="en-US" w:bidi="ar-SA"/>
      </w:rPr>
    </w:lvl>
    <w:lvl w:ilvl="7" w:tplc="1A742E82">
      <w:numFmt w:val="bullet"/>
      <w:lvlText w:val="•"/>
      <w:lvlJc w:val="left"/>
      <w:pPr>
        <w:ind w:left="7020" w:hanging="361"/>
      </w:pPr>
      <w:rPr>
        <w:rFonts w:hint="default"/>
        <w:lang w:val="en-US" w:eastAsia="en-US" w:bidi="ar-SA"/>
      </w:rPr>
    </w:lvl>
    <w:lvl w:ilvl="8" w:tplc="7A56CA76">
      <w:numFmt w:val="bullet"/>
      <w:lvlText w:val="•"/>
      <w:lvlJc w:val="left"/>
      <w:pPr>
        <w:ind w:left="8300" w:hanging="361"/>
      </w:pPr>
      <w:rPr>
        <w:rFonts w:hint="default"/>
        <w:lang w:val="en-US" w:eastAsia="en-US" w:bidi="ar-SA"/>
      </w:rPr>
    </w:lvl>
  </w:abstractNum>
  <w:abstractNum w:abstractNumId="11" w15:restartNumberingAfterBreak="0">
    <w:nsid w:val="1E6C5BC1"/>
    <w:multiLevelType w:val="hybridMultilevel"/>
    <w:tmpl w:val="92BA541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EE62723"/>
    <w:multiLevelType w:val="hybridMultilevel"/>
    <w:tmpl w:val="A7EC8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6204F5"/>
    <w:multiLevelType w:val="hybridMultilevel"/>
    <w:tmpl w:val="8FF660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2A4E63"/>
    <w:multiLevelType w:val="hybridMultilevel"/>
    <w:tmpl w:val="0900C4C6"/>
    <w:lvl w:ilvl="0" w:tplc="738E75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3E3891"/>
    <w:multiLevelType w:val="hybridMultilevel"/>
    <w:tmpl w:val="8CDC3D12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6" w15:restartNumberingAfterBreak="0">
    <w:nsid w:val="2953168F"/>
    <w:multiLevelType w:val="hybridMultilevel"/>
    <w:tmpl w:val="5F5A7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8C01D0"/>
    <w:multiLevelType w:val="hybridMultilevel"/>
    <w:tmpl w:val="D2906DDA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070" w:hanging="360"/>
      </w:pPr>
    </w:lvl>
    <w:lvl w:ilvl="2" w:tplc="FFFFFFFF" w:tentative="1">
      <w:start w:val="1"/>
      <w:numFmt w:val="lowerRoman"/>
      <w:lvlText w:val="%3."/>
      <w:lvlJc w:val="right"/>
      <w:pPr>
        <w:ind w:left="2790" w:hanging="180"/>
      </w:pPr>
    </w:lvl>
    <w:lvl w:ilvl="3" w:tplc="FFFFFFFF" w:tentative="1">
      <w:start w:val="1"/>
      <w:numFmt w:val="decimal"/>
      <w:lvlText w:val="%4."/>
      <w:lvlJc w:val="left"/>
      <w:pPr>
        <w:ind w:left="3510" w:hanging="360"/>
      </w:pPr>
    </w:lvl>
    <w:lvl w:ilvl="4" w:tplc="FFFFFFFF" w:tentative="1">
      <w:start w:val="1"/>
      <w:numFmt w:val="lowerLetter"/>
      <w:lvlText w:val="%5."/>
      <w:lvlJc w:val="left"/>
      <w:pPr>
        <w:ind w:left="4230" w:hanging="360"/>
      </w:pPr>
    </w:lvl>
    <w:lvl w:ilvl="5" w:tplc="FFFFFFFF" w:tentative="1">
      <w:start w:val="1"/>
      <w:numFmt w:val="lowerRoman"/>
      <w:lvlText w:val="%6."/>
      <w:lvlJc w:val="right"/>
      <w:pPr>
        <w:ind w:left="4950" w:hanging="180"/>
      </w:pPr>
    </w:lvl>
    <w:lvl w:ilvl="6" w:tplc="FFFFFFFF" w:tentative="1">
      <w:start w:val="1"/>
      <w:numFmt w:val="decimal"/>
      <w:lvlText w:val="%7."/>
      <w:lvlJc w:val="left"/>
      <w:pPr>
        <w:ind w:left="5670" w:hanging="360"/>
      </w:pPr>
    </w:lvl>
    <w:lvl w:ilvl="7" w:tplc="FFFFFFFF" w:tentative="1">
      <w:start w:val="1"/>
      <w:numFmt w:val="lowerLetter"/>
      <w:lvlText w:val="%8."/>
      <w:lvlJc w:val="left"/>
      <w:pPr>
        <w:ind w:left="6390" w:hanging="360"/>
      </w:pPr>
    </w:lvl>
    <w:lvl w:ilvl="8" w:tplc="FFFFFFFF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8" w15:restartNumberingAfterBreak="0">
    <w:nsid w:val="2F27320F"/>
    <w:multiLevelType w:val="hybridMultilevel"/>
    <w:tmpl w:val="2E24A9C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7062073"/>
    <w:multiLevelType w:val="hybridMultilevel"/>
    <w:tmpl w:val="66AAF70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79E6396"/>
    <w:multiLevelType w:val="hybridMultilevel"/>
    <w:tmpl w:val="8EE0CC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38915F4"/>
    <w:multiLevelType w:val="hybridMultilevel"/>
    <w:tmpl w:val="98B03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7F5C75"/>
    <w:multiLevelType w:val="hybridMultilevel"/>
    <w:tmpl w:val="0AEAF5B6"/>
    <w:lvl w:ilvl="0" w:tplc="04090015">
      <w:start w:val="1"/>
      <w:numFmt w:val="upperLetter"/>
      <w:lvlText w:val="%1."/>
      <w:lvlJc w:val="left"/>
      <w:pPr>
        <w:ind w:left="990" w:hanging="360"/>
      </w:pPr>
      <w:rPr>
        <w:rFonts w:hint="default"/>
        <w:b w:val="0"/>
        <w:bCs w:val="0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653F89"/>
    <w:multiLevelType w:val="hybridMultilevel"/>
    <w:tmpl w:val="483CA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8D5EAF"/>
    <w:multiLevelType w:val="hybridMultilevel"/>
    <w:tmpl w:val="C116F394"/>
    <w:lvl w:ilvl="0" w:tplc="FFFFFFFF">
      <w:start w:val="1"/>
      <w:numFmt w:val="upperLetter"/>
      <w:lvlText w:val="%1."/>
      <w:lvlJc w:val="left"/>
      <w:pPr>
        <w:ind w:left="990" w:hanging="360"/>
      </w:pPr>
      <w:rPr>
        <w:rFonts w:hint="default"/>
        <w:b w:val="0"/>
        <w:bCs w:val="0"/>
      </w:rPr>
    </w:lvl>
    <w:lvl w:ilvl="1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763AFE"/>
    <w:multiLevelType w:val="hybridMultilevel"/>
    <w:tmpl w:val="94F289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B5FE620E">
      <w:start w:val="8"/>
      <w:numFmt w:val="decimal"/>
      <w:lvlText w:val="%4-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F22FE1"/>
    <w:multiLevelType w:val="hybridMultilevel"/>
    <w:tmpl w:val="2F7E39B0"/>
    <w:lvl w:ilvl="0" w:tplc="0409001B">
      <w:start w:val="1"/>
      <w:numFmt w:val="lowerRoman"/>
      <w:lvlText w:val="%1."/>
      <w:lvlJc w:val="right"/>
      <w:pPr>
        <w:ind w:left="2160" w:hanging="18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60285B"/>
    <w:multiLevelType w:val="hybridMultilevel"/>
    <w:tmpl w:val="AD08A770"/>
    <w:lvl w:ilvl="0" w:tplc="E11A1D5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07613FA"/>
    <w:multiLevelType w:val="hybridMultilevel"/>
    <w:tmpl w:val="D57CAE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7F5DC5"/>
    <w:multiLevelType w:val="hybridMultilevel"/>
    <w:tmpl w:val="61463C2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1414C"/>
    <w:multiLevelType w:val="hybridMultilevel"/>
    <w:tmpl w:val="977CEEA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525310"/>
    <w:multiLevelType w:val="hybridMultilevel"/>
    <w:tmpl w:val="8E8AAA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5405263"/>
    <w:multiLevelType w:val="hybridMultilevel"/>
    <w:tmpl w:val="B1F2F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5963046"/>
    <w:multiLevelType w:val="hybridMultilevel"/>
    <w:tmpl w:val="7548E6F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9EA282A"/>
    <w:multiLevelType w:val="hybridMultilevel"/>
    <w:tmpl w:val="41B2B9F0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lowerRoman"/>
      <w:lvlText w:val="%3."/>
      <w:lvlJc w:val="right"/>
      <w:pPr>
        <w:ind w:left="2790" w:hanging="180"/>
      </w:pPr>
    </w:lvl>
    <w:lvl w:ilvl="3" w:tplc="FFFFFFFF" w:tentative="1">
      <w:start w:val="1"/>
      <w:numFmt w:val="decimal"/>
      <w:lvlText w:val="%4."/>
      <w:lvlJc w:val="left"/>
      <w:pPr>
        <w:ind w:left="3510" w:hanging="360"/>
      </w:pPr>
    </w:lvl>
    <w:lvl w:ilvl="4" w:tplc="FFFFFFFF" w:tentative="1">
      <w:start w:val="1"/>
      <w:numFmt w:val="lowerLetter"/>
      <w:lvlText w:val="%5."/>
      <w:lvlJc w:val="left"/>
      <w:pPr>
        <w:ind w:left="4230" w:hanging="360"/>
      </w:pPr>
    </w:lvl>
    <w:lvl w:ilvl="5" w:tplc="FFFFFFFF" w:tentative="1">
      <w:start w:val="1"/>
      <w:numFmt w:val="lowerRoman"/>
      <w:lvlText w:val="%6."/>
      <w:lvlJc w:val="right"/>
      <w:pPr>
        <w:ind w:left="4950" w:hanging="180"/>
      </w:pPr>
    </w:lvl>
    <w:lvl w:ilvl="6" w:tplc="FFFFFFFF" w:tentative="1">
      <w:start w:val="1"/>
      <w:numFmt w:val="decimal"/>
      <w:lvlText w:val="%7."/>
      <w:lvlJc w:val="left"/>
      <w:pPr>
        <w:ind w:left="5670" w:hanging="360"/>
      </w:pPr>
    </w:lvl>
    <w:lvl w:ilvl="7" w:tplc="FFFFFFFF" w:tentative="1">
      <w:start w:val="1"/>
      <w:numFmt w:val="lowerLetter"/>
      <w:lvlText w:val="%8."/>
      <w:lvlJc w:val="left"/>
      <w:pPr>
        <w:ind w:left="6390" w:hanging="360"/>
      </w:pPr>
    </w:lvl>
    <w:lvl w:ilvl="8" w:tplc="FFFFFFFF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5" w15:restartNumberingAfterBreak="0">
    <w:nsid w:val="5E664AD5"/>
    <w:multiLevelType w:val="hybridMultilevel"/>
    <w:tmpl w:val="0DA4C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9C039A"/>
    <w:multiLevelType w:val="hybridMultilevel"/>
    <w:tmpl w:val="CF92B608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 w15:restartNumberingAfterBreak="0">
    <w:nsid w:val="60B2532F"/>
    <w:multiLevelType w:val="hybridMultilevel"/>
    <w:tmpl w:val="DD0A76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977824"/>
    <w:multiLevelType w:val="hybridMultilevel"/>
    <w:tmpl w:val="BC966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E24A1F"/>
    <w:multiLevelType w:val="hybridMultilevel"/>
    <w:tmpl w:val="77DCCB6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0" w15:restartNumberingAfterBreak="0">
    <w:nsid w:val="689D1C1C"/>
    <w:multiLevelType w:val="hybridMultilevel"/>
    <w:tmpl w:val="1AF21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A70554"/>
    <w:multiLevelType w:val="hybridMultilevel"/>
    <w:tmpl w:val="B218DF92"/>
    <w:lvl w:ilvl="0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1" w:tplc="FFFFFFFF">
      <w:start w:val="1"/>
      <w:numFmt w:val="lowerLetter"/>
      <w:lvlText w:val="%2."/>
      <w:lvlJc w:val="left"/>
      <w:pPr>
        <w:ind w:left="3150" w:hanging="360"/>
      </w:pPr>
    </w:lvl>
    <w:lvl w:ilvl="2" w:tplc="FFFFFFFF" w:tentative="1">
      <w:start w:val="1"/>
      <w:numFmt w:val="lowerRoman"/>
      <w:lvlText w:val="%3."/>
      <w:lvlJc w:val="right"/>
      <w:pPr>
        <w:ind w:left="3870" w:hanging="180"/>
      </w:pPr>
    </w:lvl>
    <w:lvl w:ilvl="3" w:tplc="FFFFFFFF" w:tentative="1">
      <w:start w:val="1"/>
      <w:numFmt w:val="decimal"/>
      <w:lvlText w:val="%4."/>
      <w:lvlJc w:val="left"/>
      <w:pPr>
        <w:ind w:left="4590" w:hanging="360"/>
      </w:pPr>
    </w:lvl>
    <w:lvl w:ilvl="4" w:tplc="FFFFFFFF" w:tentative="1">
      <w:start w:val="1"/>
      <w:numFmt w:val="lowerLetter"/>
      <w:lvlText w:val="%5."/>
      <w:lvlJc w:val="left"/>
      <w:pPr>
        <w:ind w:left="5310" w:hanging="360"/>
      </w:pPr>
    </w:lvl>
    <w:lvl w:ilvl="5" w:tplc="FFFFFFFF" w:tentative="1">
      <w:start w:val="1"/>
      <w:numFmt w:val="lowerRoman"/>
      <w:lvlText w:val="%6."/>
      <w:lvlJc w:val="right"/>
      <w:pPr>
        <w:ind w:left="6030" w:hanging="180"/>
      </w:pPr>
    </w:lvl>
    <w:lvl w:ilvl="6" w:tplc="FFFFFFFF" w:tentative="1">
      <w:start w:val="1"/>
      <w:numFmt w:val="decimal"/>
      <w:lvlText w:val="%7."/>
      <w:lvlJc w:val="left"/>
      <w:pPr>
        <w:ind w:left="6750" w:hanging="360"/>
      </w:pPr>
    </w:lvl>
    <w:lvl w:ilvl="7" w:tplc="FFFFFFFF" w:tentative="1">
      <w:start w:val="1"/>
      <w:numFmt w:val="lowerLetter"/>
      <w:lvlText w:val="%8."/>
      <w:lvlJc w:val="left"/>
      <w:pPr>
        <w:ind w:left="7470" w:hanging="360"/>
      </w:pPr>
    </w:lvl>
    <w:lvl w:ilvl="8" w:tplc="FFFFFFFF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42" w15:restartNumberingAfterBreak="0">
    <w:nsid w:val="7363710B"/>
    <w:multiLevelType w:val="hybridMultilevel"/>
    <w:tmpl w:val="23106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7CA46EB"/>
    <w:multiLevelType w:val="hybridMultilevel"/>
    <w:tmpl w:val="3946B7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A1A0054"/>
    <w:multiLevelType w:val="hybridMultilevel"/>
    <w:tmpl w:val="95B4A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4A1F59"/>
    <w:multiLevelType w:val="hybridMultilevel"/>
    <w:tmpl w:val="85D24F3C"/>
    <w:lvl w:ilvl="0" w:tplc="FFFFFFFF">
      <w:start w:val="1"/>
      <w:numFmt w:val="upperLetter"/>
      <w:lvlText w:val="%1."/>
      <w:lvlJc w:val="left"/>
      <w:pPr>
        <w:ind w:left="990" w:hanging="360"/>
      </w:pPr>
      <w:rPr>
        <w:rFonts w:hint="default"/>
        <w:b w:val="0"/>
        <w:bCs w:val="0"/>
      </w:rPr>
    </w:lvl>
    <w:lvl w:ilvl="1" w:tplc="FFFFFFFF">
      <w:start w:val="1"/>
      <w:numFmt w:val="lowerRoman"/>
      <w:lvlText w:val="%2."/>
      <w:lvlJc w:val="righ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D3C432D"/>
    <w:multiLevelType w:val="hybridMultilevel"/>
    <w:tmpl w:val="7D7A3E06"/>
    <w:lvl w:ilvl="0" w:tplc="FFFFFFFF">
      <w:start w:val="1"/>
      <w:numFmt w:val="lowerRoman"/>
      <w:lvlText w:val="%1."/>
      <w:lvlJc w:val="right"/>
      <w:pPr>
        <w:ind w:left="99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5E74A0">
      <w:start w:val="1"/>
      <w:numFmt w:val="upperRoman"/>
      <w:lvlText w:val="%3."/>
      <w:lvlJc w:val="left"/>
      <w:pPr>
        <w:ind w:left="2970" w:hanging="72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150" w:hanging="360"/>
      </w:pPr>
    </w:lvl>
    <w:lvl w:ilvl="4" w:tplc="FFFFFFFF" w:tentative="1">
      <w:start w:val="1"/>
      <w:numFmt w:val="lowerLetter"/>
      <w:lvlText w:val="%5."/>
      <w:lvlJc w:val="left"/>
      <w:pPr>
        <w:ind w:left="3870" w:hanging="360"/>
      </w:pPr>
    </w:lvl>
    <w:lvl w:ilvl="5" w:tplc="FFFFFFFF" w:tentative="1">
      <w:start w:val="1"/>
      <w:numFmt w:val="lowerRoman"/>
      <w:lvlText w:val="%6."/>
      <w:lvlJc w:val="right"/>
      <w:pPr>
        <w:ind w:left="4590" w:hanging="180"/>
      </w:pPr>
    </w:lvl>
    <w:lvl w:ilvl="6" w:tplc="FFFFFFFF" w:tentative="1">
      <w:start w:val="1"/>
      <w:numFmt w:val="decimal"/>
      <w:lvlText w:val="%7."/>
      <w:lvlJc w:val="left"/>
      <w:pPr>
        <w:ind w:left="5310" w:hanging="360"/>
      </w:pPr>
    </w:lvl>
    <w:lvl w:ilvl="7" w:tplc="FFFFFFFF" w:tentative="1">
      <w:start w:val="1"/>
      <w:numFmt w:val="lowerLetter"/>
      <w:lvlText w:val="%8."/>
      <w:lvlJc w:val="left"/>
      <w:pPr>
        <w:ind w:left="6030" w:hanging="360"/>
      </w:pPr>
    </w:lvl>
    <w:lvl w:ilvl="8" w:tplc="FFFFFFFF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7" w15:restartNumberingAfterBreak="0">
    <w:nsid w:val="7F6F280C"/>
    <w:multiLevelType w:val="hybridMultilevel"/>
    <w:tmpl w:val="FE9EA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9544766">
    <w:abstractNumId w:val="7"/>
  </w:num>
  <w:num w:numId="2" w16cid:durableId="117458622">
    <w:abstractNumId w:val="20"/>
  </w:num>
  <w:num w:numId="3" w16cid:durableId="205442620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" w16cid:durableId="553203524">
    <w:abstractNumId w:val="11"/>
  </w:num>
  <w:num w:numId="5" w16cid:durableId="272783300">
    <w:abstractNumId w:val="35"/>
  </w:num>
  <w:num w:numId="6" w16cid:durableId="58095800">
    <w:abstractNumId w:val="40"/>
  </w:num>
  <w:num w:numId="7" w16cid:durableId="1660226315">
    <w:abstractNumId w:val="23"/>
  </w:num>
  <w:num w:numId="8" w16cid:durableId="250550923">
    <w:abstractNumId w:val="16"/>
  </w:num>
  <w:num w:numId="9" w16cid:durableId="770320207">
    <w:abstractNumId w:val="38"/>
  </w:num>
  <w:num w:numId="10" w16cid:durableId="1979607870">
    <w:abstractNumId w:val="28"/>
  </w:num>
  <w:num w:numId="11" w16cid:durableId="854879136">
    <w:abstractNumId w:val="32"/>
  </w:num>
  <w:num w:numId="12" w16cid:durableId="313602293">
    <w:abstractNumId w:val="8"/>
  </w:num>
  <w:num w:numId="13" w16cid:durableId="109711413">
    <w:abstractNumId w:val="47"/>
  </w:num>
  <w:num w:numId="14" w16cid:durableId="1454328187">
    <w:abstractNumId w:val="12"/>
  </w:num>
  <w:num w:numId="15" w16cid:durableId="666595548">
    <w:abstractNumId w:val="18"/>
  </w:num>
  <w:num w:numId="16" w16cid:durableId="387336966">
    <w:abstractNumId w:val="4"/>
  </w:num>
  <w:num w:numId="17" w16cid:durableId="717239486">
    <w:abstractNumId w:val="25"/>
  </w:num>
  <w:num w:numId="18" w16cid:durableId="2132966912">
    <w:abstractNumId w:val="44"/>
  </w:num>
  <w:num w:numId="19" w16cid:durableId="252013857">
    <w:abstractNumId w:val="36"/>
  </w:num>
  <w:num w:numId="20" w16cid:durableId="1475021265">
    <w:abstractNumId w:val="30"/>
  </w:num>
  <w:num w:numId="21" w16cid:durableId="1300763554">
    <w:abstractNumId w:val="1"/>
  </w:num>
  <w:num w:numId="22" w16cid:durableId="1399091532">
    <w:abstractNumId w:val="26"/>
  </w:num>
  <w:num w:numId="23" w16cid:durableId="174420991">
    <w:abstractNumId w:val="22"/>
  </w:num>
  <w:num w:numId="24" w16cid:durableId="1563248791">
    <w:abstractNumId w:val="9"/>
  </w:num>
  <w:num w:numId="25" w16cid:durableId="425539795">
    <w:abstractNumId w:val="33"/>
  </w:num>
  <w:num w:numId="26" w16cid:durableId="1177116728">
    <w:abstractNumId w:val="27"/>
  </w:num>
  <w:num w:numId="27" w16cid:durableId="2137677416">
    <w:abstractNumId w:val="45"/>
  </w:num>
  <w:num w:numId="28" w16cid:durableId="256400783">
    <w:abstractNumId w:val="15"/>
  </w:num>
  <w:num w:numId="29" w16cid:durableId="41488795">
    <w:abstractNumId w:val="46"/>
  </w:num>
  <w:num w:numId="30" w16cid:durableId="387269162">
    <w:abstractNumId w:val="41"/>
  </w:num>
  <w:num w:numId="31" w16cid:durableId="315230846">
    <w:abstractNumId w:val="34"/>
  </w:num>
  <w:num w:numId="32" w16cid:durableId="1004937400">
    <w:abstractNumId w:val="17"/>
  </w:num>
  <w:num w:numId="33" w16cid:durableId="1953441644">
    <w:abstractNumId w:val="39"/>
  </w:num>
  <w:num w:numId="34" w16cid:durableId="410082875">
    <w:abstractNumId w:val="31"/>
  </w:num>
  <w:num w:numId="35" w16cid:durableId="1144007630">
    <w:abstractNumId w:val="43"/>
  </w:num>
  <w:num w:numId="36" w16cid:durableId="886259954">
    <w:abstractNumId w:val="24"/>
  </w:num>
  <w:num w:numId="37" w16cid:durableId="1136486238">
    <w:abstractNumId w:val="29"/>
  </w:num>
  <w:num w:numId="38" w16cid:durableId="951320879">
    <w:abstractNumId w:val="10"/>
  </w:num>
  <w:num w:numId="39" w16cid:durableId="2031829868">
    <w:abstractNumId w:val="13"/>
  </w:num>
  <w:num w:numId="40" w16cid:durableId="1360424747">
    <w:abstractNumId w:val="6"/>
  </w:num>
  <w:num w:numId="41" w16cid:durableId="350687579">
    <w:abstractNumId w:val="42"/>
  </w:num>
  <w:num w:numId="42" w16cid:durableId="35352427">
    <w:abstractNumId w:val="19"/>
  </w:num>
  <w:num w:numId="43" w16cid:durableId="663244885">
    <w:abstractNumId w:val="5"/>
  </w:num>
  <w:num w:numId="44" w16cid:durableId="128205734">
    <w:abstractNumId w:val="2"/>
  </w:num>
  <w:num w:numId="45" w16cid:durableId="1501656810">
    <w:abstractNumId w:val="3"/>
  </w:num>
  <w:num w:numId="46" w16cid:durableId="1893273189">
    <w:abstractNumId w:val="37"/>
  </w:num>
  <w:num w:numId="47" w16cid:durableId="1399866337">
    <w:abstractNumId w:val="2"/>
  </w:num>
  <w:num w:numId="48" w16cid:durableId="1539705131">
    <w:abstractNumId w:val="14"/>
  </w:num>
  <w:num w:numId="49" w16cid:durableId="2010210654">
    <w:abstractNumId w:val="3"/>
  </w:num>
  <w:num w:numId="50" w16cid:durableId="932325501">
    <w:abstractNumId w:val="37"/>
  </w:num>
  <w:num w:numId="51" w16cid:durableId="150139179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516"/>
    <w:rsid w:val="000027C2"/>
    <w:rsid w:val="00004F09"/>
    <w:rsid w:val="00006A7A"/>
    <w:rsid w:val="0000724C"/>
    <w:rsid w:val="00007CE5"/>
    <w:rsid w:val="00016500"/>
    <w:rsid w:val="000211AB"/>
    <w:rsid w:val="00021708"/>
    <w:rsid w:val="000265B3"/>
    <w:rsid w:val="00031832"/>
    <w:rsid w:val="00037D51"/>
    <w:rsid w:val="00040B2D"/>
    <w:rsid w:val="0005218E"/>
    <w:rsid w:val="0005387E"/>
    <w:rsid w:val="0005665F"/>
    <w:rsid w:val="00062701"/>
    <w:rsid w:val="0006368F"/>
    <w:rsid w:val="00064730"/>
    <w:rsid w:val="000706B0"/>
    <w:rsid w:val="00075A70"/>
    <w:rsid w:val="000771F7"/>
    <w:rsid w:val="00077D79"/>
    <w:rsid w:val="0008060C"/>
    <w:rsid w:val="00082CB5"/>
    <w:rsid w:val="00084402"/>
    <w:rsid w:val="00092474"/>
    <w:rsid w:val="000A4C41"/>
    <w:rsid w:val="000B1192"/>
    <w:rsid w:val="000B196C"/>
    <w:rsid w:val="000B2C00"/>
    <w:rsid w:val="000B4AB3"/>
    <w:rsid w:val="000B6733"/>
    <w:rsid w:val="000B6CC9"/>
    <w:rsid w:val="000B760F"/>
    <w:rsid w:val="000C78D5"/>
    <w:rsid w:val="000D137B"/>
    <w:rsid w:val="000E0CCE"/>
    <w:rsid w:val="000E0F22"/>
    <w:rsid w:val="000F093F"/>
    <w:rsid w:val="001004E8"/>
    <w:rsid w:val="001047C4"/>
    <w:rsid w:val="00106234"/>
    <w:rsid w:val="00113120"/>
    <w:rsid w:val="0011683C"/>
    <w:rsid w:val="00120BAC"/>
    <w:rsid w:val="00122BB3"/>
    <w:rsid w:val="00145FD0"/>
    <w:rsid w:val="00146057"/>
    <w:rsid w:val="001477AD"/>
    <w:rsid w:val="00163F75"/>
    <w:rsid w:val="00167FBD"/>
    <w:rsid w:val="00170979"/>
    <w:rsid w:val="00173C5F"/>
    <w:rsid w:val="00180080"/>
    <w:rsid w:val="001861BF"/>
    <w:rsid w:val="001866D1"/>
    <w:rsid w:val="00187EA8"/>
    <w:rsid w:val="001923EF"/>
    <w:rsid w:val="00196005"/>
    <w:rsid w:val="00196C51"/>
    <w:rsid w:val="001A080C"/>
    <w:rsid w:val="001A245D"/>
    <w:rsid w:val="001C1FBD"/>
    <w:rsid w:val="001C2778"/>
    <w:rsid w:val="001C532B"/>
    <w:rsid w:val="001C6209"/>
    <w:rsid w:val="001C77F1"/>
    <w:rsid w:val="001C78F8"/>
    <w:rsid w:val="001E4978"/>
    <w:rsid w:val="001F71DE"/>
    <w:rsid w:val="002103C3"/>
    <w:rsid w:val="00210550"/>
    <w:rsid w:val="002162F0"/>
    <w:rsid w:val="0023155B"/>
    <w:rsid w:val="0024777D"/>
    <w:rsid w:val="002516B1"/>
    <w:rsid w:val="00265183"/>
    <w:rsid w:val="00266677"/>
    <w:rsid w:val="00281497"/>
    <w:rsid w:val="00281B4C"/>
    <w:rsid w:val="00285F47"/>
    <w:rsid w:val="00290E05"/>
    <w:rsid w:val="00291AFB"/>
    <w:rsid w:val="002920EC"/>
    <w:rsid w:val="00295DFA"/>
    <w:rsid w:val="002A1D9C"/>
    <w:rsid w:val="002A246F"/>
    <w:rsid w:val="002A689D"/>
    <w:rsid w:val="002C7CDD"/>
    <w:rsid w:val="002D440B"/>
    <w:rsid w:val="002D647A"/>
    <w:rsid w:val="002D7959"/>
    <w:rsid w:val="002E14C8"/>
    <w:rsid w:val="002F75BA"/>
    <w:rsid w:val="00301382"/>
    <w:rsid w:val="003024C2"/>
    <w:rsid w:val="00303405"/>
    <w:rsid w:val="003104C2"/>
    <w:rsid w:val="003161AD"/>
    <w:rsid w:val="00325455"/>
    <w:rsid w:val="00326563"/>
    <w:rsid w:val="00331A22"/>
    <w:rsid w:val="003348FF"/>
    <w:rsid w:val="00335E2E"/>
    <w:rsid w:val="00337624"/>
    <w:rsid w:val="003402C0"/>
    <w:rsid w:val="003422C7"/>
    <w:rsid w:val="00342807"/>
    <w:rsid w:val="003465B0"/>
    <w:rsid w:val="00347877"/>
    <w:rsid w:val="0035333A"/>
    <w:rsid w:val="003552F9"/>
    <w:rsid w:val="0035592D"/>
    <w:rsid w:val="003565B5"/>
    <w:rsid w:val="00364017"/>
    <w:rsid w:val="00365688"/>
    <w:rsid w:val="00367ED3"/>
    <w:rsid w:val="00373F3A"/>
    <w:rsid w:val="00384571"/>
    <w:rsid w:val="00385CA1"/>
    <w:rsid w:val="00386A3A"/>
    <w:rsid w:val="00391F36"/>
    <w:rsid w:val="00397116"/>
    <w:rsid w:val="003978E3"/>
    <w:rsid w:val="00397CC7"/>
    <w:rsid w:val="003A1D1C"/>
    <w:rsid w:val="003A3C13"/>
    <w:rsid w:val="003B1E17"/>
    <w:rsid w:val="003D1E60"/>
    <w:rsid w:val="003D264B"/>
    <w:rsid w:val="003E32B1"/>
    <w:rsid w:val="003E331A"/>
    <w:rsid w:val="003E3F1D"/>
    <w:rsid w:val="003F5CA7"/>
    <w:rsid w:val="004013E5"/>
    <w:rsid w:val="00405DA0"/>
    <w:rsid w:val="00407561"/>
    <w:rsid w:val="004110BE"/>
    <w:rsid w:val="004116E7"/>
    <w:rsid w:val="00424563"/>
    <w:rsid w:val="00437385"/>
    <w:rsid w:val="00441FC3"/>
    <w:rsid w:val="00473BAD"/>
    <w:rsid w:val="00486629"/>
    <w:rsid w:val="00486710"/>
    <w:rsid w:val="00491D25"/>
    <w:rsid w:val="0049412B"/>
    <w:rsid w:val="00497FF0"/>
    <w:rsid w:val="004A0A25"/>
    <w:rsid w:val="004A0EE5"/>
    <w:rsid w:val="004A1E89"/>
    <w:rsid w:val="004A3E05"/>
    <w:rsid w:val="004B67BD"/>
    <w:rsid w:val="004C0DD2"/>
    <w:rsid w:val="004C20E9"/>
    <w:rsid w:val="004C2EF6"/>
    <w:rsid w:val="004C68BE"/>
    <w:rsid w:val="004D2005"/>
    <w:rsid w:val="004D24BA"/>
    <w:rsid w:val="004D3286"/>
    <w:rsid w:val="004D3A15"/>
    <w:rsid w:val="004F18F8"/>
    <w:rsid w:val="004F2D58"/>
    <w:rsid w:val="004F4502"/>
    <w:rsid w:val="004F539A"/>
    <w:rsid w:val="004F63C0"/>
    <w:rsid w:val="0050408A"/>
    <w:rsid w:val="00507607"/>
    <w:rsid w:val="00513519"/>
    <w:rsid w:val="005271BF"/>
    <w:rsid w:val="00530DBB"/>
    <w:rsid w:val="00545F63"/>
    <w:rsid w:val="00553B98"/>
    <w:rsid w:val="00556BF0"/>
    <w:rsid w:val="0056044E"/>
    <w:rsid w:val="00566FD8"/>
    <w:rsid w:val="0057005F"/>
    <w:rsid w:val="00574AFC"/>
    <w:rsid w:val="0057576B"/>
    <w:rsid w:val="00590F18"/>
    <w:rsid w:val="00596937"/>
    <w:rsid w:val="005A1B97"/>
    <w:rsid w:val="005A61CE"/>
    <w:rsid w:val="005B3264"/>
    <w:rsid w:val="005B3C7A"/>
    <w:rsid w:val="005B44AE"/>
    <w:rsid w:val="005B5E03"/>
    <w:rsid w:val="005C1CB2"/>
    <w:rsid w:val="005C301F"/>
    <w:rsid w:val="005C775F"/>
    <w:rsid w:val="005D05A4"/>
    <w:rsid w:val="005D24B7"/>
    <w:rsid w:val="005D779B"/>
    <w:rsid w:val="005E0796"/>
    <w:rsid w:val="005E4700"/>
    <w:rsid w:val="005E5A79"/>
    <w:rsid w:val="005F30F3"/>
    <w:rsid w:val="005F446E"/>
    <w:rsid w:val="00602B30"/>
    <w:rsid w:val="006039E8"/>
    <w:rsid w:val="0060458A"/>
    <w:rsid w:val="0061388D"/>
    <w:rsid w:val="00613F9C"/>
    <w:rsid w:val="00614B82"/>
    <w:rsid w:val="00624F07"/>
    <w:rsid w:val="00626D32"/>
    <w:rsid w:val="00627D0E"/>
    <w:rsid w:val="00630010"/>
    <w:rsid w:val="00630A95"/>
    <w:rsid w:val="00633AAF"/>
    <w:rsid w:val="00643015"/>
    <w:rsid w:val="006509CC"/>
    <w:rsid w:val="00654E20"/>
    <w:rsid w:val="006550D2"/>
    <w:rsid w:val="00660664"/>
    <w:rsid w:val="00661B6D"/>
    <w:rsid w:val="00675F56"/>
    <w:rsid w:val="00677F16"/>
    <w:rsid w:val="00694C44"/>
    <w:rsid w:val="006A059A"/>
    <w:rsid w:val="006A1AF3"/>
    <w:rsid w:val="006A3993"/>
    <w:rsid w:val="006A3E24"/>
    <w:rsid w:val="006A71AF"/>
    <w:rsid w:val="006B7AEE"/>
    <w:rsid w:val="006C2031"/>
    <w:rsid w:val="006D08B2"/>
    <w:rsid w:val="006D50B5"/>
    <w:rsid w:val="006D7534"/>
    <w:rsid w:val="006E2D0E"/>
    <w:rsid w:val="006E3780"/>
    <w:rsid w:val="006E4763"/>
    <w:rsid w:val="006E637C"/>
    <w:rsid w:val="006F33C9"/>
    <w:rsid w:val="006F632F"/>
    <w:rsid w:val="006F7E22"/>
    <w:rsid w:val="007037B0"/>
    <w:rsid w:val="00706E32"/>
    <w:rsid w:val="00711170"/>
    <w:rsid w:val="007219A6"/>
    <w:rsid w:val="0072221D"/>
    <w:rsid w:val="007264CB"/>
    <w:rsid w:val="00730C0F"/>
    <w:rsid w:val="00731439"/>
    <w:rsid w:val="00732189"/>
    <w:rsid w:val="0074151E"/>
    <w:rsid w:val="007419F2"/>
    <w:rsid w:val="007463A7"/>
    <w:rsid w:val="00750820"/>
    <w:rsid w:val="0075490C"/>
    <w:rsid w:val="00760B28"/>
    <w:rsid w:val="00763A23"/>
    <w:rsid w:val="00765F08"/>
    <w:rsid w:val="007661F5"/>
    <w:rsid w:val="007679A2"/>
    <w:rsid w:val="00770363"/>
    <w:rsid w:val="00773077"/>
    <w:rsid w:val="00773739"/>
    <w:rsid w:val="00782029"/>
    <w:rsid w:val="0078586B"/>
    <w:rsid w:val="00793598"/>
    <w:rsid w:val="007A6FFF"/>
    <w:rsid w:val="007B0A23"/>
    <w:rsid w:val="007B5A56"/>
    <w:rsid w:val="007B5C1C"/>
    <w:rsid w:val="007B6C98"/>
    <w:rsid w:val="007C5BD1"/>
    <w:rsid w:val="007C6732"/>
    <w:rsid w:val="007D01C7"/>
    <w:rsid w:val="007D3077"/>
    <w:rsid w:val="007D7FBD"/>
    <w:rsid w:val="007E62DF"/>
    <w:rsid w:val="007F75E7"/>
    <w:rsid w:val="00801B1C"/>
    <w:rsid w:val="00804033"/>
    <w:rsid w:val="00807099"/>
    <w:rsid w:val="00830E9A"/>
    <w:rsid w:val="00843AA0"/>
    <w:rsid w:val="00846B38"/>
    <w:rsid w:val="00847E53"/>
    <w:rsid w:val="00854D9E"/>
    <w:rsid w:val="008554BF"/>
    <w:rsid w:val="00873661"/>
    <w:rsid w:val="00873B70"/>
    <w:rsid w:val="00876F7A"/>
    <w:rsid w:val="008801E8"/>
    <w:rsid w:val="008811BC"/>
    <w:rsid w:val="0088612E"/>
    <w:rsid w:val="008A0F61"/>
    <w:rsid w:val="008A3937"/>
    <w:rsid w:val="008A3994"/>
    <w:rsid w:val="008A5289"/>
    <w:rsid w:val="008A7BAF"/>
    <w:rsid w:val="008B10AE"/>
    <w:rsid w:val="008C4E9D"/>
    <w:rsid w:val="008C7B37"/>
    <w:rsid w:val="008E2694"/>
    <w:rsid w:val="008E51EA"/>
    <w:rsid w:val="009201B2"/>
    <w:rsid w:val="00920437"/>
    <w:rsid w:val="00924FC8"/>
    <w:rsid w:val="00926FA2"/>
    <w:rsid w:val="00932EFA"/>
    <w:rsid w:val="009545C7"/>
    <w:rsid w:val="00957CB5"/>
    <w:rsid w:val="00965A59"/>
    <w:rsid w:val="009663C7"/>
    <w:rsid w:val="00971984"/>
    <w:rsid w:val="0097207D"/>
    <w:rsid w:val="009725BC"/>
    <w:rsid w:val="00973084"/>
    <w:rsid w:val="00973306"/>
    <w:rsid w:val="00977963"/>
    <w:rsid w:val="00981553"/>
    <w:rsid w:val="009869FE"/>
    <w:rsid w:val="00987326"/>
    <w:rsid w:val="0099145B"/>
    <w:rsid w:val="00991CBB"/>
    <w:rsid w:val="00992130"/>
    <w:rsid w:val="00996419"/>
    <w:rsid w:val="009A4691"/>
    <w:rsid w:val="009B0B19"/>
    <w:rsid w:val="009B0D19"/>
    <w:rsid w:val="009B3EFA"/>
    <w:rsid w:val="009B46EB"/>
    <w:rsid w:val="009B7C61"/>
    <w:rsid w:val="009D1145"/>
    <w:rsid w:val="009D161A"/>
    <w:rsid w:val="009D53A8"/>
    <w:rsid w:val="009D5A38"/>
    <w:rsid w:val="009D6775"/>
    <w:rsid w:val="009E5510"/>
    <w:rsid w:val="009F4276"/>
    <w:rsid w:val="009F4E06"/>
    <w:rsid w:val="009F6A2B"/>
    <w:rsid w:val="00A00F35"/>
    <w:rsid w:val="00A03CA8"/>
    <w:rsid w:val="00A11AAA"/>
    <w:rsid w:val="00A14E10"/>
    <w:rsid w:val="00A17605"/>
    <w:rsid w:val="00A23971"/>
    <w:rsid w:val="00A24040"/>
    <w:rsid w:val="00A2567F"/>
    <w:rsid w:val="00A30445"/>
    <w:rsid w:val="00A35804"/>
    <w:rsid w:val="00A46411"/>
    <w:rsid w:val="00A53E73"/>
    <w:rsid w:val="00A60353"/>
    <w:rsid w:val="00A6083B"/>
    <w:rsid w:val="00A653F6"/>
    <w:rsid w:val="00A717C9"/>
    <w:rsid w:val="00A953F1"/>
    <w:rsid w:val="00AA1E73"/>
    <w:rsid w:val="00AA3203"/>
    <w:rsid w:val="00AC1149"/>
    <w:rsid w:val="00AC48DE"/>
    <w:rsid w:val="00AC4B1D"/>
    <w:rsid w:val="00AC6D84"/>
    <w:rsid w:val="00AC6F33"/>
    <w:rsid w:val="00AD271F"/>
    <w:rsid w:val="00AD3B9F"/>
    <w:rsid w:val="00AD464E"/>
    <w:rsid w:val="00AD577F"/>
    <w:rsid w:val="00AD674B"/>
    <w:rsid w:val="00AE1A61"/>
    <w:rsid w:val="00AE6EF5"/>
    <w:rsid w:val="00AE6F58"/>
    <w:rsid w:val="00AE711E"/>
    <w:rsid w:val="00AF0255"/>
    <w:rsid w:val="00AF1B3B"/>
    <w:rsid w:val="00AF25F0"/>
    <w:rsid w:val="00AF356E"/>
    <w:rsid w:val="00B0243B"/>
    <w:rsid w:val="00B03C98"/>
    <w:rsid w:val="00B11738"/>
    <w:rsid w:val="00B144DD"/>
    <w:rsid w:val="00B2555E"/>
    <w:rsid w:val="00B301DF"/>
    <w:rsid w:val="00B337AC"/>
    <w:rsid w:val="00B36AC6"/>
    <w:rsid w:val="00B6760B"/>
    <w:rsid w:val="00B70198"/>
    <w:rsid w:val="00B74335"/>
    <w:rsid w:val="00B96528"/>
    <w:rsid w:val="00BA0E10"/>
    <w:rsid w:val="00BA5A7B"/>
    <w:rsid w:val="00BA7371"/>
    <w:rsid w:val="00BB14C8"/>
    <w:rsid w:val="00BB1CBC"/>
    <w:rsid w:val="00BB6CE7"/>
    <w:rsid w:val="00BC7DF4"/>
    <w:rsid w:val="00BD5C50"/>
    <w:rsid w:val="00BD65B0"/>
    <w:rsid w:val="00BF105A"/>
    <w:rsid w:val="00C011DA"/>
    <w:rsid w:val="00C018B8"/>
    <w:rsid w:val="00C01D36"/>
    <w:rsid w:val="00C0390F"/>
    <w:rsid w:val="00C15BF7"/>
    <w:rsid w:val="00C17D35"/>
    <w:rsid w:val="00C23762"/>
    <w:rsid w:val="00C262B8"/>
    <w:rsid w:val="00C2672D"/>
    <w:rsid w:val="00C310AD"/>
    <w:rsid w:val="00C400F2"/>
    <w:rsid w:val="00C40F70"/>
    <w:rsid w:val="00C52983"/>
    <w:rsid w:val="00C54719"/>
    <w:rsid w:val="00C6731C"/>
    <w:rsid w:val="00C93EF2"/>
    <w:rsid w:val="00C95BCC"/>
    <w:rsid w:val="00CB1353"/>
    <w:rsid w:val="00CB388D"/>
    <w:rsid w:val="00CB5707"/>
    <w:rsid w:val="00CB7F2D"/>
    <w:rsid w:val="00CC2E28"/>
    <w:rsid w:val="00CD02B2"/>
    <w:rsid w:val="00CD244C"/>
    <w:rsid w:val="00CD5564"/>
    <w:rsid w:val="00CE5E52"/>
    <w:rsid w:val="00CE7521"/>
    <w:rsid w:val="00CF4150"/>
    <w:rsid w:val="00D014BC"/>
    <w:rsid w:val="00D05F98"/>
    <w:rsid w:val="00D07665"/>
    <w:rsid w:val="00D13347"/>
    <w:rsid w:val="00D14BC0"/>
    <w:rsid w:val="00D306FF"/>
    <w:rsid w:val="00D32EBD"/>
    <w:rsid w:val="00D336FA"/>
    <w:rsid w:val="00D33C78"/>
    <w:rsid w:val="00D365A2"/>
    <w:rsid w:val="00D37791"/>
    <w:rsid w:val="00D425D3"/>
    <w:rsid w:val="00D47241"/>
    <w:rsid w:val="00D472BF"/>
    <w:rsid w:val="00D50B94"/>
    <w:rsid w:val="00D51A4B"/>
    <w:rsid w:val="00D52495"/>
    <w:rsid w:val="00D62E89"/>
    <w:rsid w:val="00D64D6E"/>
    <w:rsid w:val="00D733EC"/>
    <w:rsid w:val="00D75B3E"/>
    <w:rsid w:val="00D804B3"/>
    <w:rsid w:val="00D8367A"/>
    <w:rsid w:val="00D93815"/>
    <w:rsid w:val="00DA108D"/>
    <w:rsid w:val="00DA3C68"/>
    <w:rsid w:val="00DA7A54"/>
    <w:rsid w:val="00DA7CC6"/>
    <w:rsid w:val="00DB2BAC"/>
    <w:rsid w:val="00DB3680"/>
    <w:rsid w:val="00DB3B69"/>
    <w:rsid w:val="00DC334A"/>
    <w:rsid w:val="00DC3C71"/>
    <w:rsid w:val="00DD6421"/>
    <w:rsid w:val="00DE0FF9"/>
    <w:rsid w:val="00DF0A41"/>
    <w:rsid w:val="00E1179C"/>
    <w:rsid w:val="00E139D8"/>
    <w:rsid w:val="00E16881"/>
    <w:rsid w:val="00E17DEC"/>
    <w:rsid w:val="00E26516"/>
    <w:rsid w:val="00E312EF"/>
    <w:rsid w:val="00E3211B"/>
    <w:rsid w:val="00E32E24"/>
    <w:rsid w:val="00E35EC7"/>
    <w:rsid w:val="00E37EF7"/>
    <w:rsid w:val="00E436C5"/>
    <w:rsid w:val="00E46560"/>
    <w:rsid w:val="00E52604"/>
    <w:rsid w:val="00E62E6C"/>
    <w:rsid w:val="00E90E02"/>
    <w:rsid w:val="00E9105D"/>
    <w:rsid w:val="00E97291"/>
    <w:rsid w:val="00EA54A5"/>
    <w:rsid w:val="00EB25D6"/>
    <w:rsid w:val="00EB2E50"/>
    <w:rsid w:val="00EB51E5"/>
    <w:rsid w:val="00EC2BE8"/>
    <w:rsid w:val="00EC3892"/>
    <w:rsid w:val="00EC3D9D"/>
    <w:rsid w:val="00ED0715"/>
    <w:rsid w:val="00ED7073"/>
    <w:rsid w:val="00EE19E6"/>
    <w:rsid w:val="00EE5898"/>
    <w:rsid w:val="00EF4D45"/>
    <w:rsid w:val="00F13503"/>
    <w:rsid w:val="00F363C2"/>
    <w:rsid w:val="00F4335A"/>
    <w:rsid w:val="00F46DED"/>
    <w:rsid w:val="00F47E87"/>
    <w:rsid w:val="00F743CA"/>
    <w:rsid w:val="00F85194"/>
    <w:rsid w:val="00F87749"/>
    <w:rsid w:val="00FA1013"/>
    <w:rsid w:val="00FA6CEE"/>
    <w:rsid w:val="00FA73BB"/>
    <w:rsid w:val="00FA7F98"/>
    <w:rsid w:val="00FB07C0"/>
    <w:rsid w:val="00FB290C"/>
    <w:rsid w:val="00FB72B1"/>
    <w:rsid w:val="00FC0C4B"/>
    <w:rsid w:val="00FC549F"/>
    <w:rsid w:val="00FE1822"/>
    <w:rsid w:val="00FE2A73"/>
    <w:rsid w:val="00FE5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7A30D95"/>
  <w14:defaultImageDpi w14:val="330"/>
  <w15:docId w15:val="{751F4961-E891-4C88-9202-D5B96B29F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1AF3"/>
    <w:rPr>
      <w:rFonts w:ascii="Calibri" w:hAnsi="Calibri"/>
    </w:rPr>
  </w:style>
  <w:style w:type="paragraph" w:styleId="Heading1">
    <w:name w:val="heading 1"/>
    <w:basedOn w:val="Normal"/>
    <w:link w:val="Heading1Char"/>
    <w:uiPriority w:val="9"/>
    <w:qFormat/>
    <w:rsid w:val="00F85194"/>
    <w:pPr>
      <w:widowControl w:val="0"/>
      <w:autoSpaceDE w:val="0"/>
      <w:autoSpaceDN w:val="0"/>
      <w:ind w:left="100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651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516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A53E73"/>
    <w:pPr>
      <w:ind w:left="720"/>
      <w:contextualSpacing/>
    </w:pPr>
  </w:style>
  <w:style w:type="paragraph" w:styleId="BodyText3">
    <w:name w:val="Body Text 3"/>
    <w:basedOn w:val="Normal"/>
    <w:link w:val="BodyText3Char"/>
    <w:uiPriority w:val="99"/>
    <w:semiHidden/>
    <w:unhideWhenUsed/>
    <w:rsid w:val="002D440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D440B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D1E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1E60"/>
  </w:style>
  <w:style w:type="paragraph" w:styleId="Footer">
    <w:name w:val="footer"/>
    <w:basedOn w:val="Normal"/>
    <w:link w:val="FooterChar"/>
    <w:uiPriority w:val="99"/>
    <w:unhideWhenUsed/>
    <w:rsid w:val="003D1E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1E60"/>
  </w:style>
  <w:style w:type="character" w:styleId="Hyperlink">
    <w:name w:val="Hyperlink"/>
    <w:basedOn w:val="DefaultParagraphFont"/>
    <w:uiPriority w:val="99"/>
    <w:unhideWhenUsed/>
    <w:rsid w:val="007D3077"/>
    <w:rPr>
      <w:color w:val="0000FF" w:themeColor="hyperlink"/>
      <w:u w:val="single"/>
    </w:rPr>
  </w:style>
  <w:style w:type="paragraph" w:customStyle="1" w:styleId="Default">
    <w:name w:val="Default"/>
    <w:rsid w:val="006A059A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BodyText">
    <w:name w:val="Body Text"/>
    <w:basedOn w:val="Normal"/>
    <w:link w:val="BodyTextChar"/>
    <w:uiPriority w:val="99"/>
    <w:semiHidden/>
    <w:unhideWhenUsed/>
    <w:rsid w:val="003978E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978E3"/>
  </w:style>
  <w:style w:type="paragraph" w:styleId="NormalWeb">
    <w:name w:val="Normal (Web)"/>
    <w:basedOn w:val="Normal"/>
    <w:uiPriority w:val="99"/>
    <w:unhideWhenUsed/>
    <w:rsid w:val="00B0243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NoSpacing">
    <w:name w:val="No Spacing"/>
    <w:uiPriority w:val="1"/>
    <w:qFormat/>
    <w:rsid w:val="006F33C9"/>
    <w:rPr>
      <w:rFonts w:eastAsiaTheme="minorHAnsi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F85194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37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0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6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2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rypendergreene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90EB03-89CA-4AF9-87E9-F6571C8EA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sharon cohen</dc:creator>
  <cp:lastModifiedBy>Lynn MPGC</cp:lastModifiedBy>
  <cp:revision>3</cp:revision>
  <cp:lastPrinted>2025-03-11T18:12:00Z</cp:lastPrinted>
  <dcterms:created xsi:type="dcterms:W3CDTF">2025-03-11T22:46:00Z</dcterms:created>
  <dcterms:modified xsi:type="dcterms:W3CDTF">2025-03-11T22:48:00Z</dcterms:modified>
</cp:coreProperties>
</file>